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07A" w:rsidRPr="008D707A" w:rsidRDefault="008D707A" w:rsidP="008D707A">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8D707A">
        <w:rPr>
          <w:rFonts w:ascii="Times New Roman" w:eastAsia="Times New Roman" w:hAnsi="Times New Roman" w:cs="Times New Roman"/>
          <w:noProof/>
          <w:sz w:val="24"/>
          <w:szCs w:val="24"/>
          <w:lang w:eastAsia="ru-RU"/>
        </w:rPr>
        <w:drawing>
          <wp:inline distT="0" distB="0" distL="0" distR="0" wp14:anchorId="6A444480" wp14:editId="3039BA3A">
            <wp:extent cx="5347172" cy="7360225"/>
            <wp:effectExtent l="0" t="0" r="0" b="0"/>
            <wp:docPr id="1" name="Рисунок 1" descr="C:\Users\Елена\AppData\Local\Packages\Microsoft.Windows.Photos_8wekyb3d8bbwe\TempState\ShareServiceTempFolder\изо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AppData\Local\Packages\Microsoft.Windows.Photos_8wekyb3d8bbwe\TempState\ShareServiceTempFolder\изо8.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4005" cy="7369630"/>
                    </a:xfrm>
                    <a:prstGeom prst="rect">
                      <a:avLst/>
                    </a:prstGeom>
                    <a:noFill/>
                    <a:ln>
                      <a:noFill/>
                    </a:ln>
                  </pic:spPr>
                </pic:pic>
              </a:graphicData>
            </a:graphic>
          </wp:inline>
        </w:drawing>
      </w:r>
      <w:bookmarkEnd w:id="0"/>
    </w:p>
    <w:p w:rsidR="00E2249A" w:rsidRDefault="00E2249A" w:rsidP="00285BEF">
      <w:pPr>
        <w:spacing w:after="0" w:line="240" w:lineRule="auto"/>
        <w:jc w:val="center"/>
        <w:rPr>
          <w:rFonts w:ascii="Times New Roman" w:eastAsia="Calibri" w:hAnsi="Times New Roman" w:cs="Times New Roman"/>
          <w:b/>
          <w:sz w:val="24"/>
          <w:szCs w:val="24"/>
        </w:rPr>
      </w:pPr>
    </w:p>
    <w:p w:rsidR="00285BEF" w:rsidRPr="00434AF1" w:rsidRDefault="00285BEF" w:rsidP="00285BEF">
      <w:pPr>
        <w:spacing w:after="0" w:line="240" w:lineRule="auto"/>
        <w:jc w:val="center"/>
        <w:rPr>
          <w:rFonts w:ascii="Times New Roman" w:eastAsia="Calibri" w:hAnsi="Times New Roman" w:cs="Times New Roman"/>
          <w:b/>
          <w:sz w:val="24"/>
          <w:szCs w:val="24"/>
        </w:rPr>
      </w:pPr>
      <w:r w:rsidRPr="00195735">
        <w:rPr>
          <w:rFonts w:ascii="Times New Roman" w:eastAsia="Calibri" w:hAnsi="Times New Roman" w:cs="Times New Roman"/>
          <w:b/>
          <w:sz w:val="24"/>
          <w:szCs w:val="24"/>
        </w:rPr>
        <w:t>Пояснительная записка.</w:t>
      </w:r>
    </w:p>
    <w:p w:rsidR="00285BEF" w:rsidRDefault="00285BEF" w:rsidP="00285BEF">
      <w:pPr>
        <w:spacing w:after="0" w:line="240" w:lineRule="auto"/>
        <w:ind w:firstLine="708"/>
        <w:jc w:val="both"/>
        <w:rPr>
          <w:rFonts w:ascii="Times New Roman" w:hAnsi="Times New Roman" w:cs="Times New Roman"/>
          <w:sz w:val="24"/>
          <w:szCs w:val="24"/>
        </w:rPr>
      </w:pPr>
      <w:r w:rsidRPr="00D16DBF">
        <w:rPr>
          <w:rFonts w:ascii="Times New Roman" w:hAnsi="Times New Roman" w:cs="Times New Roman"/>
          <w:sz w:val="24"/>
          <w:szCs w:val="24"/>
        </w:rPr>
        <w:t>Рабочая программа по курсу «</w:t>
      </w:r>
      <w:r>
        <w:rPr>
          <w:rFonts w:ascii="Times New Roman" w:hAnsi="Times New Roman" w:cs="Times New Roman"/>
          <w:sz w:val="24"/>
          <w:szCs w:val="24"/>
        </w:rPr>
        <w:t>Рисование</w:t>
      </w:r>
      <w:r w:rsidRPr="00D16DBF">
        <w:rPr>
          <w:rFonts w:ascii="Times New Roman" w:hAnsi="Times New Roman" w:cs="Times New Roman"/>
          <w:sz w:val="24"/>
          <w:szCs w:val="24"/>
        </w:rPr>
        <w:t>» составлена для учащихся</w:t>
      </w:r>
      <w:r w:rsidR="00C1087A" w:rsidRPr="00C1087A">
        <w:rPr>
          <w:rFonts w:ascii="Times New Roman" w:hAnsi="Times New Roman" w:cs="Times New Roman"/>
          <w:sz w:val="24"/>
          <w:szCs w:val="24"/>
        </w:rPr>
        <w:t xml:space="preserve"> </w:t>
      </w:r>
      <w:r w:rsidR="00C1087A">
        <w:rPr>
          <w:rFonts w:ascii="Times New Roman" w:hAnsi="Times New Roman" w:cs="Times New Roman"/>
          <w:sz w:val="24"/>
          <w:szCs w:val="24"/>
        </w:rPr>
        <w:t>надомного обучения</w:t>
      </w:r>
      <w:r w:rsidRPr="00D16DBF">
        <w:rPr>
          <w:rFonts w:ascii="Times New Roman" w:hAnsi="Times New Roman" w:cs="Times New Roman"/>
          <w:sz w:val="24"/>
          <w:szCs w:val="24"/>
        </w:rPr>
        <w:t xml:space="preserve"> с расстройствами аутистического спектра и легкой умственной отсталостью (интеллектуальными нарушениями) на основе примерной </w:t>
      </w:r>
      <w:r w:rsidRPr="00D16DBF">
        <w:rPr>
          <w:rFonts w:ascii="Times New Roman" w:hAnsi="Times New Roman" w:cs="Times New Roman"/>
          <w:kern w:val="28"/>
          <w:sz w:val="24"/>
          <w:szCs w:val="24"/>
        </w:rPr>
        <w:t>а</w:t>
      </w:r>
      <w:r w:rsidRPr="00D16DBF">
        <w:rPr>
          <w:rFonts w:ascii="Times New Roman" w:hAnsi="Times New Roman" w:cs="Times New Roman"/>
          <w:sz w:val="24"/>
          <w:szCs w:val="24"/>
        </w:rPr>
        <w:t>даптированной основной общеобразовательной программы начального общего образования обучающихся с расстройствами аутистического спектра (вариант 8.3) и в соответствии с ФГОС НОО обучающихся с ОВЗ.</w:t>
      </w:r>
    </w:p>
    <w:p w:rsidR="00285BEF" w:rsidRPr="005211B8" w:rsidRDefault="00285BEF" w:rsidP="00285BEF">
      <w:pPr>
        <w:spacing w:after="0" w:line="240" w:lineRule="auto"/>
        <w:jc w:val="both"/>
        <w:rPr>
          <w:rFonts w:ascii="Times New Roman" w:hAnsi="Times New Roman" w:cs="Times New Roman"/>
          <w:sz w:val="24"/>
          <w:szCs w:val="24"/>
        </w:rPr>
      </w:pPr>
      <w:r w:rsidRPr="005211B8">
        <w:rPr>
          <w:rFonts w:ascii="Times New Roman" w:hAnsi="Times New Roman" w:cs="Times New Roman"/>
          <w:sz w:val="24"/>
          <w:szCs w:val="24"/>
        </w:rPr>
        <w:t>Учебный предмет «</w:t>
      </w:r>
      <w:r>
        <w:rPr>
          <w:rFonts w:ascii="Times New Roman" w:hAnsi="Times New Roman" w:cs="Times New Roman"/>
          <w:sz w:val="24"/>
          <w:szCs w:val="24"/>
        </w:rPr>
        <w:t>Рисование</w:t>
      </w:r>
      <w:r w:rsidRPr="005211B8">
        <w:rPr>
          <w:rFonts w:ascii="Times New Roman" w:hAnsi="Times New Roman" w:cs="Times New Roman"/>
          <w:sz w:val="24"/>
          <w:szCs w:val="24"/>
        </w:rPr>
        <w:t>» включен в образовательную область «</w:t>
      </w:r>
      <w:r>
        <w:rPr>
          <w:rFonts w:ascii="Times New Roman" w:hAnsi="Times New Roman" w:cs="Times New Roman"/>
          <w:sz w:val="24"/>
          <w:szCs w:val="24"/>
        </w:rPr>
        <w:t>Искусство</w:t>
      </w:r>
      <w:r w:rsidRPr="005211B8">
        <w:rPr>
          <w:rFonts w:ascii="Times New Roman" w:hAnsi="Times New Roman" w:cs="Times New Roman"/>
          <w:sz w:val="24"/>
          <w:szCs w:val="24"/>
        </w:rPr>
        <w:t>».</w:t>
      </w:r>
    </w:p>
    <w:p w:rsidR="00285BEF" w:rsidRPr="005211B8" w:rsidRDefault="00285BEF" w:rsidP="00285BEF">
      <w:pPr>
        <w:pStyle w:val="a4"/>
        <w:spacing w:line="240" w:lineRule="auto"/>
        <w:jc w:val="both"/>
        <w:rPr>
          <w:rFonts w:ascii="Times New Roman" w:hAnsi="Times New Roman" w:cs="Times New Roman"/>
          <w:sz w:val="24"/>
          <w:szCs w:val="24"/>
        </w:rPr>
      </w:pPr>
      <w:r w:rsidRPr="005211B8">
        <w:rPr>
          <w:rFonts w:ascii="Times New Roman" w:hAnsi="Times New Roman" w:cs="Times New Roman"/>
          <w:sz w:val="24"/>
          <w:szCs w:val="24"/>
        </w:rPr>
        <w:t>Программа является начальным звеном формирования естествоведческих знаний, пропедевтическим этапом развития у учащихся понятийного мышления на основе сведений о живой и неживой природе.</w:t>
      </w:r>
    </w:p>
    <w:p w:rsidR="00FC165A" w:rsidRPr="00FC16E9" w:rsidRDefault="00543FD3" w:rsidP="00543FD3">
      <w:pPr>
        <w:pStyle w:val="western"/>
        <w:shd w:val="clear" w:color="auto" w:fill="FFFFFF"/>
        <w:spacing w:before="0"/>
        <w:rPr>
          <w:color w:val="auto"/>
        </w:rPr>
      </w:pPr>
      <w:r w:rsidRPr="00FC16E9">
        <w:rPr>
          <w:color w:val="auto"/>
        </w:rPr>
        <w:t xml:space="preserve">Обучение </w:t>
      </w:r>
      <w:proofErr w:type="gramStart"/>
      <w:r>
        <w:rPr>
          <w:color w:val="auto"/>
        </w:rPr>
        <w:t xml:space="preserve">рисованию </w:t>
      </w:r>
      <w:r w:rsidRPr="00FC16E9">
        <w:rPr>
          <w:color w:val="auto"/>
        </w:rPr>
        <w:t xml:space="preserve"> носит</w:t>
      </w:r>
      <w:proofErr w:type="gramEnd"/>
      <w:r w:rsidRPr="00FC16E9">
        <w:rPr>
          <w:color w:val="auto"/>
        </w:rPr>
        <w:t xml:space="preserve"> предметно практический характер, тесно связанный как с жизнью и профессионально - трудовой подготовки учащихся, так и с другими учебными дисциплинами.</w:t>
      </w:r>
    </w:p>
    <w:p w:rsidR="00FC165A" w:rsidRPr="00FC16E9" w:rsidRDefault="00543FD3" w:rsidP="00543FD3">
      <w:pPr>
        <w:pStyle w:val="western"/>
        <w:shd w:val="clear" w:color="auto" w:fill="FFFFFF"/>
        <w:spacing w:before="0"/>
        <w:rPr>
          <w:color w:val="auto"/>
          <w:shd w:val="clear" w:color="auto" w:fill="FFFFFF"/>
        </w:rPr>
      </w:pPr>
      <w:r>
        <w:rPr>
          <w:b/>
          <w:bCs/>
          <w:color w:val="auto"/>
        </w:rPr>
        <w:t xml:space="preserve"> </w:t>
      </w:r>
      <w:r w:rsidRPr="00FC16E9">
        <w:rPr>
          <w:b/>
          <w:bCs/>
          <w:color w:val="auto"/>
        </w:rPr>
        <w:t xml:space="preserve">Цель: </w:t>
      </w:r>
      <w:r w:rsidRPr="00FC16E9">
        <w:rPr>
          <w:color w:val="auto"/>
        </w:rPr>
        <w:t>проектирование коррекционно-развивающей психолого-педагогической работы, максимально обеспечивающей создание условий для коррекционно-развивающей работы по подготовке обучающихся с РАС к жизни в современном обществе и к переходу на следующую ступень получения образовани</w:t>
      </w:r>
      <w:r w:rsidR="00FC165A">
        <w:rPr>
          <w:color w:val="auto"/>
          <w:shd w:val="clear" w:color="auto" w:fill="FFFFFF"/>
        </w:rPr>
        <w:t>я</w:t>
      </w:r>
      <w:r w:rsidRPr="00FC16E9">
        <w:rPr>
          <w:color w:val="auto"/>
          <w:shd w:val="clear" w:color="auto" w:fill="FFFFFF"/>
        </w:rPr>
        <w:t>.</w:t>
      </w:r>
    </w:p>
    <w:p w:rsidR="00543FD3" w:rsidRPr="00FC16E9" w:rsidRDefault="00543FD3" w:rsidP="00543FD3">
      <w:pPr>
        <w:shd w:val="clear" w:color="auto" w:fill="FFFFFF"/>
        <w:spacing w:after="0" w:line="240" w:lineRule="auto"/>
        <w:rPr>
          <w:rFonts w:ascii="Times New Roman" w:eastAsia="Times New Roman" w:hAnsi="Times New Roman" w:cs="Times New Roman"/>
          <w:b/>
          <w:bCs/>
          <w:sz w:val="24"/>
          <w:szCs w:val="24"/>
          <w:lang w:eastAsia="ru-RU"/>
        </w:rPr>
      </w:pPr>
      <w:r w:rsidRPr="00FC16E9">
        <w:rPr>
          <w:rFonts w:ascii="Times New Roman" w:eastAsia="Times New Roman" w:hAnsi="Times New Roman" w:cs="Times New Roman"/>
          <w:b/>
          <w:bCs/>
          <w:sz w:val="24"/>
          <w:szCs w:val="24"/>
          <w:lang w:eastAsia="ru-RU"/>
        </w:rPr>
        <w:t>Задачи:</w:t>
      </w:r>
    </w:p>
    <w:p w:rsidR="00543FD3" w:rsidRPr="00FC16E9" w:rsidRDefault="00543FD3" w:rsidP="00543FD3">
      <w:pPr>
        <w:pStyle w:val="a4"/>
        <w:numPr>
          <w:ilvl w:val="0"/>
          <w:numId w:val="2"/>
        </w:numPr>
        <w:spacing w:line="240" w:lineRule="auto"/>
        <w:rPr>
          <w:rFonts w:ascii="Times New Roman" w:eastAsia="Times New Roman" w:hAnsi="Times New Roman" w:cs="Times New Roman"/>
          <w:sz w:val="24"/>
          <w:szCs w:val="24"/>
          <w:shd w:val="clear" w:color="auto" w:fill="FFFFFF"/>
          <w:lang w:eastAsia="ru-RU"/>
        </w:rPr>
      </w:pPr>
      <w:r w:rsidRPr="00FC16E9">
        <w:rPr>
          <w:rFonts w:ascii="Times New Roman" w:eastAsia="Times New Roman" w:hAnsi="Times New Roman" w:cs="Times New Roman"/>
          <w:sz w:val="24"/>
          <w:szCs w:val="24"/>
          <w:shd w:val="clear" w:color="auto" w:fill="FFFFFF"/>
          <w:lang w:eastAsia="ru-RU"/>
        </w:rPr>
        <w:t>воспитание интереса к изобразительному искусству;</w:t>
      </w:r>
    </w:p>
    <w:p w:rsidR="00543FD3" w:rsidRPr="00FC16E9" w:rsidRDefault="00543FD3" w:rsidP="00543FD3">
      <w:pPr>
        <w:pStyle w:val="a4"/>
        <w:numPr>
          <w:ilvl w:val="0"/>
          <w:numId w:val="2"/>
        </w:numPr>
        <w:spacing w:line="240" w:lineRule="auto"/>
        <w:rPr>
          <w:rFonts w:ascii="Times New Roman" w:eastAsia="Times New Roman" w:hAnsi="Times New Roman" w:cs="Times New Roman"/>
          <w:sz w:val="24"/>
          <w:szCs w:val="24"/>
          <w:shd w:val="clear" w:color="auto" w:fill="FFFFFF"/>
          <w:lang w:eastAsia="ru-RU"/>
        </w:rPr>
      </w:pPr>
      <w:r w:rsidRPr="00FC16E9">
        <w:rPr>
          <w:rFonts w:ascii="Times New Roman" w:eastAsia="Times New Roman" w:hAnsi="Times New Roman" w:cs="Times New Roman"/>
          <w:sz w:val="24"/>
          <w:szCs w:val="24"/>
          <w:shd w:val="clear" w:color="auto" w:fill="FFFFFF"/>
          <w:lang w:eastAsia="ru-RU"/>
        </w:rPr>
        <w:t>раскрытие значения изобразительного искусства в жизни человека;</w:t>
      </w:r>
    </w:p>
    <w:p w:rsidR="00543FD3" w:rsidRPr="00FC16E9" w:rsidRDefault="00543FD3" w:rsidP="00543FD3">
      <w:pPr>
        <w:pStyle w:val="a4"/>
        <w:numPr>
          <w:ilvl w:val="0"/>
          <w:numId w:val="2"/>
        </w:numPr>
        <w:spacing w:line="240" w:lineRule="auto"/>
        <w:rPr>
          <w:rFonts w:ascii="Times New Roman" w:eastAsia="Times New Roman" w:hAnsi="Times New Roman" w:cs="Times New Roman"/>
          <w:sz w:val="24"/>
          <w:szCs w:val="24"/>
          <w:shd w:val="clear" w:color="auto" w:fill="FFFFFF"/>
          <w:lang w:eastAsia="ru-RU"/>
        </w:rPr>
      </w:pPr>
      <w:r w:rsidRPr="00FC16E9">
        <w:rPr>
          <w:rFonts w:ascii="Times New Roman" w:eastAsia="Times New Roman" w:hAnsi="Times New Roman" w:cs="Times New Roman"/>
          <w:sz w:val="24"/>
          <w:szCs w:val="24"/>
          <w:shd w:val="clear" w:color="auto" w:fill="FFFFFF"/>
          <w:lang w:eastAsia="ru-RU"/>
        </w:rPr>
        <w:t>воспитание в детях эстетического чувства и понимания красоты окружающего мира;</w:t>
      </w:r>
    </w:p>
    <w:p w:rsidR="00543FD3" w:rsidRPr="00FC16E9" w:rsidRDefault="00543FD3" w:rsidP="00543FD3">
      <w:pPr>
        <w:pStyle w:val="a4"/>
        <w:numPr>
          <w:ilvl w:val="0"/>
          <w:numId w:val="2"/>
        </w:numPr>
        <w:spacing w:line="240" w:lineRule="auto"/>
        <w:rPr>
          <w:rFonts w:ascii="Times New Roman" w:eastAsia="Times New Roman" w:hAnsi="Times New Roman" w:cs="Times New Roman"/>
          <w:sz w:val="24"/>
          <w:szCs w:val="24"/>
          <w:shd w:val="clear" w:color="auto" w:fill="FFFFFF"/>
          <w:lang w:eastAsia="ru-RU"/>
        </w:rPr>
      </w:pPr>
      <w:r w:rsidRPr="00FC16E9">
        <w:rPr>
          <w:rFonts w:ascii="Times New Roman" w:eastAsia="Times New Roman" w:hAnsi="Times New Roman" w:cs="Times New Roman"/>
          <w:sz w:val="24"/>
          <w:szCs w:val="24"/>
          <w:shd w:val="clear" w:color="auto" w:fill="FFFFFF"/>
          <w:lang w:eastAsia="ru-RU"/>
        </w:rPr>
        <w:t>обучение изобразительным техникам и приёмам с использованием различных материалов, инструментов и приспособлений;</w:t>
      </w:r>
    </w:p>
    <w:p w:rsidR="00543FD3" w:rsidRPr="00FC16E9" w:rsidRDefault="00543FD3" w:rsidP="00543FD3">
      <w:pPr>
        <w:pStyle w:val="a4"/>
        <w:numPr>
          <w:ilvl w:val="0"/>
          <w:numId w:val="2"/>
        </w:numPr>
        <w:spacing w:line="240" w:lineRule="auto"/>
        <w:rPr>
          <w:rFonts w:ascii="Times New Roman" w:eastAsia="Times New Roman" w:hAnsi="Times New Roman" w:cs="Times New Roman"/>
          <w:sz w:val="24"/>
          <w:szCs w:val="24"/>
          <w:shd w:val="clear" w:color="auto" w:fill="FFFFFF"/>
          <w:lang w:eastAsia="ru-RU"/>
        </w:rPr>
      </w:pPr>
      <w:r w:rsidRPr="00FC16E9">
        <w:rPr>
          <w:rFonts w:ascii="Times New Roman" w:eastAsia="Times New Roman" w:hAnsi="Times New Roman" w:cs="Times New Roman"/>
          <w:sz w:val="24"/>
          <w:szCs w:val="24"/>
          <w:shd w:val="clear" w:color="auto" w:fill="FFFFFF"/>
          <w:lang w:eastAsia="ru-RU"/>
        </w:rPr>
        <w:t>совершенствования учащихся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43FD3" w:rsidRPr="00FC16E9" w:rsidRDefault="00543FD3" w:rsidP="00543FD3">
      <w:pPr>
        <w:pStyle w:val="a4"/>
        <w:numPr>
          <w:ilvl w:val="0"/>
          <w:numId w:val="2"/>
        </w:numPr>
        <w:spacing w:line="240" w:lineRule="auto"/>
        <w:rPr>
          <w:rFonts w:ascii="Times New Roman" w:eastAsia="Times New Roman" w:hAnsi="Times New Roman" w:cs="Times New Roman"/>
          <w:sz w:val="24"/>
          <w:szCs w:val="24"/>
          <w:shd w:val="clear" w:color="auto" w:fill="FFFFFF"/>
          <w:lang w:eastAsia="ru-RU"/>
        </w:rPr>
      </w:pPr>
      <w:r w:rsidRPr="00FC16E9">
        <w:rPr>
          <w:rFonts w:ascii="Times New Roman" w:eastAsia="Times New Roman" w:hAnsi="Times New Roman" w:cs="Times New Roman"/>
          <w:sz w:val="24"/>
          <w:szCs w:val="24"/>
          <w:shd w:val="clear" w:color="auto" w:fill="FFFFFF"/>
          <w:lang w:eastAsia="ru-RU"/>
        </w:rPr>
        <w:t>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rsidR="00543FD3" w:rsidRPr="00FC16E9" w:rsidRDefault="00543FD3" w:rsidP="00543FD3">
      <w:pPr>
        <w:pStyle w:val="a4"/>
        <w:numPr>
          <w:ilvl w:val="0"/>
          <w:numId w:val="2"/>
        </w:numPr>
        <w:spacing w:line="240" w:lineRule="auto"/>
        <w:rPr>
          <w:rFonts w:ascii="Times New Roman" w:eastAsia="Times New Roman" w:hAnsi="Times New Roman" w:cs="Times New Roman"/>
          <w:sz w:val="24"/>
          <w:szCs w:val="24"/>
          <w:shd w:val="clear" w:color="auto" w:fill="FFFFFF"/>
          <w:lang w:eastAsia="ru-RU"/>
        </w:rPr>
      </w:pPr>
      <w:r w:rsidRPr="00FC16E9">
        <w:rPr>
          <w:rFonts w:ascii="Times New Roman" w:eastAsia="Times New Roman" w:hAnsi="Times New Roman" w:cs="Times New Roman"/>
          <w:sz w:val="24"/>
          <w:szCs w:val="24"/>
          <w:shd w:val="clear" w:color="auto" w:fill="FFFFFF"/>
          <w:lang w:eastAsia="ru-RU"/>
        </w:rPr>
        <w:t>развитие ручной моторики; улучшения зрительно-двигательной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w:t>
      </w:r>
    </w:p>
    <w:p w:rsidR="00285BEF" w:rsidRDefault="00543FD3" w:rsidP="00543FD3">
      <w:pPr>
        <w:pStyle w:val="a4"/>
        <w:numPr>
          <w:ilvl w:val="0"/>
          <w:numId w:val="2"/>
        </w:numPr>
        <w:spacing w:line="240" w:lineRule="auto"/>
        <w:rPr>
          <w:rFonts w:ascii="Times New Roman" w:eastAsia="Times New Roman" w:hAnsi="Times New Roman" w:cs="Times New Roman"/>
          <w:sz w:val="24"/>
          <w:szCs w:val="24"/>
          <w:shd w:val="clear" w:color="auto" w:fill="FFFFFF"/>
          <w:lang w:eastAsia="ru-RU"/>
        </w:rPr>
      </w:pPr>
      <w:r w:rsidRPr="00FC16E9">
        <w:rPr>
          <w:rFonts w:ascii="Times New Roman" w:eastAsia="Times New Roman" w:hAnsi="Times New Roman" w:cs="Times New Roman"/>
          <w:sz w:val="24"/>
          <w:szCs w:val="24"/>
          <w:shd w:val="clear" w:color="auto" w:fill="FFFFFF"/>
          <w:lang w:eastAsia="ru-RU"/>
        </w:rPr>
        <w:t>развитие зрительной памяти, внимания, наблюдательности, образного мышления, представления и воображения.</w:t>
      </w:r>
    </w:p>
    <w:p w:rsidR="00543FD3" w:rsidRPr="00543FD3" w:rsidRDefault="00543FD3" w:rsidP="00FC165A">
      <w:pPr>
        <w:pStyle w:val="a4"/>
        <w:spacing w:line="240" w:lineRule="auto"/>
        <w:ind w:left="720"/>
        <w:rPr>
          <w:rFonts w:ascii="Times New Roman" w:eastAsia="Times New Roman" w:hAnsi="Times New Roman" w:cs="Times New Roman"/>
          <w:sz w:val="24"/>
          <w:szCs w:val="24"/>
          <w:shd w:val="clear" w:color="auto" w:fill="FFFFFF"/>
          <w:lang w:eastAsia="ru-RU"/>
        </w:rPr>
      </w:pPr>
    </w:p>
    <w:p w:rsidR="00285BEF" w:rsidRPr="007E2D74" w:rsidRDefault="00285BEF" w:rsidP="00285BEF">
      <w:pPr>
        <w:spacing w:after="0" w:line="240" w:lineRule="auto"/>
        <w:ind w:firstLine="349"/>
        <w:rPr>
          <w:rFonts w:ascii="Times New Roman" w:hAnsi="Times New Roman" w:cs="Times New Roman"/>
          <w:sz w:val="24"/>
          <w:szCs w:val="24"/>
        </w:rPr>
      </w:pPr>
      <w:r w:rsidRPr="007E2D74">
        <w:rPr>
          <w:rFonts w:ascii="Times New Roman" w:hAnsi="Times New Roman" w:cs="Times New Roman"/>
          <w:b/>
          <w:sz w:val="24"/>
          <w:szCs w:val="24"/>
        </w:rPr>
        <w:t>Срок реализации рабочей программы и максимально допустимый объем образовательной нагрузки</w:t>
      </w:r>
      <w:r w:rsidRPr="007E2D74">
        <w:rPr>
          <w:rFonts w:ascii="Times New Roman" w:hAnsi="Times New Roman" w:cs="Times New Roman"/>
          <w:sz w:val="24"/>
          <w:szCs w:val="24"/>
        </w:rPr>
        <w:t>.</w:t>
      </w:r>
    </w:p>
    <w:p w:rsidR="00285BEF" w:rsidRPr="007E2D74" w:rsidRDefault="00285BEF" w:rsidP="00285BEF">
      <w:pPr>
        <w:spacing w:after="0" w:line="240" w:lineRule="auto"/>
        <w:jc w:val="both"/>
        <w:rPr>
          <w:rFonts w:ascii="Times New Roman" w:hAnsi="Times New Roman" w:cs="Times New Roman"/>
          <w:sz w:val="24"/>
          <w:szCs w:val="24"/>
        </w:rPr>
      </w:pPr>
      <w:r w:rsidRPr="007E2D74">
        <w:rPr>
          <w:rFonts w:ascii="Times New Roman" w:hAnsi="Times New Roman" w:cs="Times New Roman"/>
          <w:sz w:val="24"/>
          <w:szCs w:val="24"/>
        </w:rPr>
        <w:t>Рабочая программа составляется на один учебный год, конкретизируется, уточняется после проведения обследования (мониторинга) обучающихся.</w:t>
      </w:r>
    </w:p>
    <w:p w:rsidR="00285BEF" w:rsidRPr="007E2D74" w:rsidRDefault="00285BEF" w:rsidP="00285BEF">
      <w:pPr>
        <w:spacing w:after="0" w:line="240" w:lineRule="auto"/>
        <w:rPr>
          <w:rFonts w:ascii="Times New Roman" w:hAnsi="Times New Roman" w:cs="Times New Roman"/>
          <w:sz w:val="24"/>
          <w:szCs w:val="24"/>
        </w:rPr>
      </w:pPr>
      <w:r w:rsidRPr="007E2D74">
        <w:rPr>
          <w:rFonts w:ascii="Times New Roman" w:hAnsi="Times New Roman" w:cs="Times New Roman"/>
          <w:sz w:val="24"/>
          <w:szCs w:val="24"/>
        </w:rPr>
        <w:t xml:space="preserve">Продолжительность урока во 2 </w:t>
      </w:r>
      <w:r w:rsidRPr="007E2D74">
        <w:rPr>
          <w:rFonts w:ascii="Times New Roman" w:hAnsi="Times New Roman" w:cs="Times New Roman"/>
          <w:sz w:val="24"/>
          <w:szCs w:val="24"/>
          <w:vertAlign w:val="superscript"/>
        </w:rPr>
        <w:t xml:space="preserve"> </w:t>
      </w:r>
      <w:r w:rsidRPr="007E2D74">
        <w:rPr>
          <w:rFonts w:ascii="Times New Roman" w:hAnsi="Times New Roman" w:cs="Times New Roman"/>
          <w:sz w:val="24"/>
          <w:szCs w:val="24"/>
        </w:rPr>
        <w:t>классе составляет 40 минут.</w:t>
      </w:r>
    </w:p>
    <w:p w:rsidR="00285BEF" w:rsidRDefault="00285BEF" w:rsidP="00285BEF">
      <w:pPr>
        <w:spacing w:after="0" w:line="240" w:lineRule="auto"/>
        <w:rPr>
          <w:rFonts w:ascii="Times New Roman" w:hAnsi="Times New Roman" w:cs="Times New Roman"/>
          <w:sz w:val="24"/>
          <w:szCs w:val="24"/>
        </w:rPr>
      </w:pPr>
      <w:r w:rsidRPr="007E2D74">
        <w:rPr>
          <w:rFonts w:ascii="Times New Roman" w:hAnsi="Times New Roman" w:cs="Times New Roman"/>
          <w:sz w:val="24"/>
          <w:szCs w:val="24"/>
        </w:rPr>
        <w:t>Тематичес</w:t>
      </w:r>
      <w:r>
        <w:rPr>
          <w:rFonts w:ascii="Times New Roman" w:hAnsi="Times New Roman" w:cs="Times New Roman"/>
          <w:sz w:val="24"/>
          <w:szCs w:val="24"/>
        </w:rPr>
        <w:t xml:space="preserve">кое планирование рассчитано на </w:t>
      </w:r>
      <w:r w:rsidR="00E2249A">
        <w:rPr>
          <w:rFonts w:ascii="Times New Roman" w:hAnsi="Times New Roman" w:cs="Times New Roman"/>
          <w:sz w:val="24"/>
          <w:szCs w:val="24"/>
        </w:rPr>
        <w:t xml:space="preserve">0,5 </w:t>
      </w:r>
      <w:r>
        <w:rPr>
          <w:rFonts w:ascii="Times New Roman" w:hAnsi="Times New Roman" w:cs="Times New Roman"/>
          <w:sz w:val="24"/>
          <w:szCs w:val="24"/>
        </w:rPr>
        <w:t>час</w:t>
      </w:r>
      <w:r w:rsidRPr="007E2D74">
        <w:rPr>
          <w:rFonts w:ascii="Times New Roman" w:hAnsi="Times New Roman" w:cs="Times New Roman"/>
          <w:sz w:val="24"/>
          <w:szCs w:val="24"/>
        </w:rPr>
        <w:t xml:space="preserve"> нагрузки в неделю, </w:t>
      </w:r>
      <w:r w:rsidR="00E2249A">
        <w:rPr>
          <w:rFonts w:ascii="Times New Roman" w:hAnsi="Times New Roman" w:cs="Times New Roman"/>
          <w:sz w:val="24"/>
          <w:szCs w:val="24"/>
        </w:rPr>
        <w:t>17</w:t>
      </w:r>
      <w:r w:rsidRPr="007E2D74">
        <w:rPr>
          <w:rFonts w:ascii="Times New Roman" w:hAnsi="Times New Roman" w:cs="Times New Roman"/>
          <w:sz w:val="24"/>
          <w:szCs w:val="24"/>
        </w:rPr>
        <w:t xml:space="preserve"> час</w:t>
      </w:r>
      <w:r>
        <w:rPr>
          <w:rFonts w:ascii="Times New Roman" w:hAnsi="Times New Roman" w:cs="Times New Roman"/>
          <w:sz w:val="24"/>
          <w:szCs w:val="24"/>
        </w:rPr>
        <w:t>а</w:t>
      </w:r>
      <w:r w:rsidRPr="007E2D74">
        <w:rPr>
          <w:rFonts w:ascii="Times New Roman" w:hAnsi="Times New Roman" w:cs="Times New Roman"/>
          <w:sz w:val="24"/>
          <w:szCs w:val="24"/>
        </w:rPr>
        <w:t xml:space="preserve"> в год.</w:t>
      </w:r>
    </w:p>
    <w:p w:rsidR="005D222A" w:rsidRDefault="005D222A" w:rsidP="00285BEF">
      <w:pPr>
        <w:spacing w:after="0" w:line="240" w:lineRule="auto"/>
        <w:rPr>
          <w:rFonts w:ascii="Times New Roman" w:hAnsi="Times New Roman" w:cs="Times New Roman"/>
          <w:sz w:val="24"/>
          <w:szCs w:val="24"/>
        </w:rPr>
      </w:pPr>
    </w:p>
    <w:p w:rsidR="005D222A" w:rsidRDefault="005D222A" w:rsidP="00285BEF">
      <w:pPr>
        <w:spacing w:after="0" w:line="240" w:lineRule="auto"/>
        <w:rPr>
          <w:rFonts w:ascii="Times New Roman" w:hAnsi="Times New Roman" w:cs="Times New Roman"/>
          <w:sz w:val="24"/>
          <w:szCs w:val="24"/>
        </w:rPr>
      </w:pPr>
    </w:p>
    <w:p w:rsidR="005D222A" w:rsidRDefault="005D222A" w:rsidP="00285BEF">
      <w:pPr>
        <w:spacing w:after="0" w:line="240" w:lineRule="auto"/>
        <w:rPr>
          <w:rFonts w:ascii="Times New Roman" w:hAnsi="Times New Roman" w:cs="Times New Roman"/>
          <w:sz w:val="24"/>
          <w:szCs w:val="24"/>
        </w:rPr>
      </w:pPr>
    </w:p>
    <w:p w:rsidR="005D222A" w:rsidRDefault="005D222A" w:rsidP="00285BEF">
      <w:pPr>
        <w:spacing w:after="0" w:line="240" w:lineRule="auto"/>
        <w:rPr>
          <w:rFonts w:ascii="Times New Roman" w:hAnsi="Times New Roman" w:cs="Times New Roman"/>
          <w:sz w:val="24"/>
          <w:szCs w:val="24"/>
        </w:rPr>
      </w:pPr>
    </w:p>
    <w:p w:rsidR="005D222A" w:rsidRDefault="005D222A" w:rsidP="00285BEF">
      <w:pPr>
        <w:spacing w:after="0" w:line="240" w:lineRule="auto"/>
        <w:rPr>
          <w:rFonts w:ascii="Times New Roman" w:hAnsi="Times New Roman" w:cs="Times New Roman"/>
          <w:sz w:val="24"/>
          <w:szCs w:val="24"/>
        </w:rPr>
      </w:pPr>
    </w:p>
    <w:p w:rsidR="00FC165A" w:rsidRDefault="00FC165A" w:rsidP="00285BEF">
      <w:pPr>
        <w:spacing w:after="0" w:line="240" w:lineRule="auto"/>
        <w:rPr>
          <w:rFonts w:ascii="Times New Roman" w:hAnsi="Times New Roman" w:cs="Times New Roman"/>
          <w:sz w:val="24"/>
          <w:szCs w:val="24"/>
        </w:rPr>
      </w:pPr>
    </w:p>
    <w:p w:rsidR="005D222A" w:rsidRPr="002C672F" w:rsidRDefault="005D222A" w:rsidP="005D222A">
      <w:pPr>
        <w:spacing w:after="0" w:line="240" w:lineRule="auto"/>
        <w:ind w:left="644"/>
        <w:jc w:val="center"/>
        <w:rPr>
          <w:rFonts w:ascii="Times New Roman" w:eastAsia="Calibri" w:hAnsi="Times New Roman" w:cs="Times New Roman"/>
          <w:b/>
          <w:sz w:val="24"/>
          <w:szCs w:val="24"/>
        </w:rPr>
      </w:pPr>
      <w:r w:rsidRPr="002C672F">
        <w:rPr>
          <w:rFonts w:ascii="Times New Roman" w:eastAsia="Calibri" w:hAnsi="Times New Roman" w:cs="Times New Roman"/>
          <w:b/>
          <w:sz w:val="24"/>
          <w:szCs w:val="24"/>
        </w:rPr>
        <w:lastRenderedPageBreak/>
        <w:t>Основное содержание учебного предмета.</w:t>
      </w:r>
    </w:p>
    <w:tbl>
      <w:tblPr>
        <w:tblStyle w:val="a3"/>
        <w:tblW w:w="0" w:type="auto"/>
        <w:tblLook w:val="04A0" w:firstRow="1" w:lastRow="0" w:firstColumn="1" w:lastColumn="0" w:noHBand="0" w:noVBand="1"/>
      </w:tblPr>
      <w:tblGrid>
        <w:gridCol w:w="959"/>
        <w:gridCol w:w="3827"/>
        <w:gridCol w:w="1276"/>
        <w:gridCol w:w="9552"/>
      </w:tblGrid>
      <w:tr w:rsidR="005D222A" w:rsidRPr="00FC16E9" w:rsidTr="00FC165A">
        <w:tc>
          <w:tcPr>
            <w:tcW w:w="959" w:type="dxa"/>
          </w:tcPr>
          <w:p w:rsidR="005D222A" w:rsidRPr="00FC16E9" w:rsidRDefault="005D222A" w:rsidP="00FC165A">
            <w:pPr>
              <w:shd w:val="clear" w:color="auto" w:fill="FFFFFF"/>
              <w:rPr>
                <w:rFonts w:ascii="Times New Roman" w:eastAsia="Times New Roman" w:hAnsi="Times New Roman" w:cs="Times New Roman"/>
                <w:b/>
              </w:rPr>
            </w:pPr>
            <w:r w:rsidRPr="00FC16E9">
              <w:rPr>
                <w:rFonts w:ascii="Times New Roman" w:eastAsia="Times New Roman" w:hAnsi="Times New Roman" w:cs="Times New Roman"/>
                <w:b/>
              </w:rPr>
              <w:t xml:space="preserve">№ </w:t>
            </w:r>
            <w:r w:rsidRPr="00FC16E9">
              <w:rPr>
                <w:rFonts w:ascii="Times New Roman" w:eastAsia="Times New Roman" w:hAnsi="Times New Roman" w:cs="Times New Roman"/>
                <w:b/>
                <w:bCs/>
              </w:rPr>
              <w:t>п/п</w:t>
            </w:r>
          </w:p>
        </w:tc>
        <w:tc>
          <w:tcPr>
            <w:tcW w:w="3827" w:type="dxa"/>
          </w:tcPr>
          <w:p w:rsidR="005D222A" w:rsidRPr="00FC16E9" w:rsidRDefault="005D222A" w:rsidP="00FC165A">
            <w:pPr>
              <w:ind w:right="173"/>
              <w:jc w:val="center"/>
              <w:rPr>
                <w:rFonts w:ascii="Times New Roman" w:eastAsia="Times New Roman" w:hAnsi="Times New Roman" w:cs="Times New Roman"/>
                <w:b/>
                <w:shd w:val="clear" w:color="auto" w:fill="FFFFFF"/>
              </w:rPr>
            </w:pPr>
            <w:r w:rsidRPr="00FC16E9">
              <w:rPr>
                <w:rFonts w:ascii="Times New Roman" w:eastAsia="Times New Roman" w:hAnsi="Times New Roman" w:cs="Times New Roman"/>
                <w:b/>
                <w:shd w:val="clear" w:color="auto" w:fill="FFFFFF"/>
              </w:rPr>
              <w:t>Раздел</w:t>
            </w:r>
          </w:p>
        </w:tc>
        <w:tc>
          <w:tcPr>
            <w:tcW w:w="1276" w:type="dxa"/>
          </w:tcPr>
          <w:p w:rsidR="005D222A" w:rsidRPr="00FC16E9" w:rsidRDefault="005D222A" w:rsidP="00FC165A">
            <w:pPr>
              <w:ind w:right="173"/>
              <w:jc w:val="center"/>
              <w:rPr>
                <w:rFonts w:ascii="Times New Roman" w:eastAsia="Times New Roman" w:hAnsi="Times New Roman" w:cs="Times New Roman"/>
                <w:b/>
                <w:shd w:val="clear" w:color="auto" w:fill="FFFFFF"/>
              </w:rPr>
            </w:pPr>
            <w:r w:rsidRPr="00FC16E9">
              <w:rPr>
                <w:rFonts w:ascii="Times New Roman" w:eastAsia="Times New Roman" w:hAnsi="Times New Roman" w:cs="Times New Roman"/>
                <w:b/>
                <w:shd w:val="clear" w:color="auto" w:fill="FFFFFF"/>
              </w:rPr>
              <w:t>Кол-во часов</w:t>
            </w:r>
          </w:p>
        </w:tc>
        <w:tc>
          <w:tcPr>
            <w:tcW w:w="9552" w:type="dxa"/>
          </w:tcPr>
          <w:p w:rsidR="005D222A" w:rsidRPr="00FC16E9" w:rsidRDefault="005D222A" w:rsidP="00FC165A">
            <w:pPr>
              <w:ind w:right="173"/>
              <w:jc w:val="center"/>
              <w:rPr>
                <w:rFonts w:ascii="Times New Roman" w:eastAsia="Times New Roman" w:hAnsi="Times New Roman" w:cs="Times New Roman"/>
                <w:b/>
                <w:shd w:val="clear" w:color="auto" w:fill="FFFFFF"/>
              </w:rPr>
            </w:pPr>
            <w:r w:rsidRPr="00FC16E9">
              <w:rPr>
                <w:rFonts w:ascii="Times New Roman" w:eastAsia="Times New Roman" w:hAnsi="Times New Roman" w:cs="Times New Roman"/>
                <w:b/>
                <w:shd w:val="clear" w:color="auto" w:fill="FFFFFF"/>
              </w:rPr>
              <w:t>Краткое содержание курса</w:t>
            </w:r>
          </w:p>
        </w:tc>
      </w:tr>
      <w:tr w:rsidR="005D222A" w:rsidRPr="00FC16E9" w:rsidTr="00FC165A">
        <w:tc>
          <w:tcPr>
            <w:tcW w:w="959" w:type="dxa"/>
          </w:tcPr>
          <w:p w:rsidR="005D222A" w:rsidRPr="00FC16E9" w:rsidRDefault="005D222A" w:rsidP="00FC165A">
            <w:pPr>
              <w:pStyle w:val="western"/>
              <w:spacing w:before="0"/>
              <w:jc w:val="center"/>
              <w:rPr>
                <w:b/>
                <w:color w:val="auto"/>
                <w:shd w:val="clear" w:color="auto" w:fill="FFFFFF"/>
              </w:rPr>
            </w:pPr>
            <w:r w:rsidRPr="00FC16E9">
              <w:rPr>
                <w:b/>
                <w:color w:val="auto"/>
                <w:shd w:val="clear" w:color="auto" w:fill="FFFFFF"/>
              </w:rPr>
              <w:t>1</w:t>
            </w:r>
          </w:p>
        </w:tc>
        <w:tc>
          <w:tcPr>
            <w:tcW w:w="3827" w:type="dxa"/>
          </w:tcPr>
          <w:p w:rsidR="005D222A" w:rsidRPr="00FC16E9" w:rsidRDefault="005D222A" w:rsidP="00FC165A">
            <w:pP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Организация рабочего места</w:t>
            </w:r>
          </w:p>
        </w:tc>
        <w:tc>
          <w:tcPr>
            <w:tcW w:w="1276" w:type="dxa"/>
          </w:tcPr>
          <w:p w:rsidR="005D222A" w:rsidRPr="00FC16E9" w:rsidRDefault="005D222A" w:rsidP="00FC165A">
            <w:pPr>
              <w:jc w:val="cente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на каждом уроке</w:t>
            </w:r>
          </w:p>
        </w:tc>
        <w:tc>
          <w:tcPr>
            <w:tcW w:w="9552" w:type="dxa"/>
          </w:tcPr>
          <w:p w:rsidR="005D222A" w:rsidRPr="00FC16E9" w:rsidRDefault="005D222A" w:rsidP="00FC165A">
            <w:pP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rsidR="005D222A" w:rsidRPr="00FC16E9" w:rsidTr="00FC165A">
        <w:trPr>
          <w:trHeight w:val="408"/>
        </w:trPr>
        <w:tc>
          <w:tcPr>
            <w:tcW w:w="959" w:type="dxa"/>
          </w:tcPr>
          <w:p w:rsidR="005D222A" w:rsidRPr="00FC16E9" w:rsidRDefault="005D222A" w:rsidP="00FC165A">
            <w:pPr>
              <w:pStyle w:val="western"/>
              <w:spacing w:before="0"/>
              <w:jc w:val="center"/>
              <w:rPr>
                <w:b/>
                <w:color w:val="auto"/>
                <w:shd w:val="clear" w:color="auto" w:fill="FFFFFF"/>
              </w:rPr>
            </w:pPr>
            <w:r w:rsidRPr="00FC16E9">
              <w:rPr>
                <w:b/>
                <w:color w:val="auto"/>
                <w:shd w:val="clear" w:color="auto" w:fill="FFFFFF"/>
              </w:rPr>
              <w:t>2</w:t>
            </w:r>
          </w:p>
        </w:tc>
        <w:tc>
          <w:tcPr>
            <w:tcW w:w="3827" w:type="dxa"/>
          </w:tcPr>
          <w:p w:rsidR="005D222A" w:rsidRPr="00FC16E9" w:rsidRDefault="005D222A" w:rsidP="00FC165A">
            <w:pP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Различение формы предметов и геометрических фигур</w:t>
            </w:r>
            <w:r w:rsidRPr="00FC16E9">
              <w:rPr>
                <w:rStyle w:val="apple-converted-space"/>
                <w:rFonts w:ascii="Times New Roman" w:hAnsi="Times New Roman" w:cs="Times New Roman"/>
              </w:rPr>
              <w:t> </w:t>
            </w:r>
          </w:p>
        </w:tc>
        <w:tc>
          <w:tcPr>
            <w:tcW w:w="1276" w:type="dxa"/>
          </w:tcPr>
          <w:p w:rsidR="005D222A" w:rsidRPr="00FC16E9" w:rsidRDefault="005D222A" w:rsidP="00FC165A">
            <w:pPr>
              <w:jc w:val="cente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на каждом уроке</w:t>
            </w:r>
          </w:p>
        </w:tc>
        <w:tc>
          <w:tcPr>
            <w:tcW w:w="9552" w:type="dxa"/>
          </w:tcPr>
          <w:p w:rsidR="005D222A" w:rsidRPr="00FC16E9" w:rsidRDefault="005D222A" w:rsidP="00FC165A">
            <w:pP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rsidR="005D222A" w:rsidRPr="00FC16E9" w:rsidTr="00FC165A">
        <w:tc>
          <w:tcPr>
            <w:tcW w:w="959" w:type="dxa"/>
          </w:tcPr>
          <w:p w:rsidR="005D222A" w:rsidRPr="00FC16E9" w:rsidRDefault="005D222A" w:rsidP="00FC165A">
            <w:pPr>
              <w:pStyle w:val="western"/>
              <w:spacing w:before="0"/>
              <w:jc w:val="center"/>
              <w:rPr>
                <w:b/>
                <w:color w:val="auto"/>
                <w:shd w:val="clear" w:color="auto" w:fill="FFFFFF"/>
              </w:rPr>
            </w:pPr>
            <w:r w:rsidRPr="00FC16E9">
              <w:rPr>
                <w:b/>
                <w:color w:val="auto"/>
                <w:shd w:val="clear" w:color="auto" w:fill="FFFFFF"/>
              </w:rPr>
              <w:t>3</w:t>
            </w:r>
          </w:p>
        </w:tc>
        <w:tc>
          <w:tcPr>
            <w:tcW w:w="3827" w:type="dxa"/>
          </w:tcPr>
          <w:p w:rsidR="005D222A" w:rsidRPr="00FC16E9" w:rsidRDefault="005D222A" w:rsidP="00FC165A">
            <w:pP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Развитие мелкой моторики руки</w:t>
            </w:r>
          </w:p>
        </w:tc>
        <w:tc>
          <w:tcPr>
            <w:tcW w:w="1276" w:type="dxa"/>
          </w:tcPr>
          <w:p w:rsidR="005D222A" w:rsidRPr="00FC16E9" w:rsidRDefault="005D222A" w:rsidP="00FC165A">
            <w:pPr>
              <w:jc w:val="cente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на каждом уроке</w:t>
            </w:r>
          </w:p>
        </w:tc>
        <w:tc>
          <w:tcPr>
            <w:tcW w:w="9552" w:type="dxa"/>
          </w:tcPr>
          <w:p w:rsidR="005D222A" w:rsidRPr="00FC16E9" w:rsidRDefault="005D222A" w:rsidP="00FC165A">
            <w:pP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rsidR="005D222A" w:rsidRPr="00FC16E9" w:rsidTr="00FC165A">
        <w:tc>
          <w:tcPr>
            <w:tcW w:w="15614" w:type="dxa"/>
            <w:gridSpan w:val="4"/>
          </w:tcPr>
          <w:p w:rsidR="005D222A" w:rsidRPr="00FC165A" w:rsidRDefault="005D222A" w:rsidP="00FC165A">
            <w:pPr>
              <w:pStyle w:val="a4"/>
              <w:spacing w:line="240" w:lineRule="auto"/>
              <w:jc w:val="center"/>
              <w:rPr>
                <w:rFonts w:ascii="Times New Roman" w:eastAsia="Times New Roman" w:hAnsi="Times New Roman" w:cs="Times New Roman"/>
                <w:b/>
                <w:shd w:val="clear" w:color="auto" w:fill="FFFFFF"/>
              </w:rPr>
            </w:pPr>
            <w:r w:rsidRPr="00FC16E9">
              <w:rPr>
                <w:rFonts w:ascii="Times New Roman" w:hAnsi="Times New Roman" w:cs="Times New Roman"/>
                <w:b/>
                <w:shd w:val="clear" w:color="auto" w:fill="FFFFFF"/>
              </w:rPr>
              <w:t>Обучение приемам работы в изобразительной деятельности</w:t>
            </w:r>
            <w:r>
              <w:rPr>
                <w:rFonts w:ascii="Times New Roman" w:hAnsi="Times New Roman" w:cs="Times New Roman"/>
                <w:b/>
                <w:shd w:val="clear" w:color="auto" w:fill="FFFFFF"/>
              </w:rPr>
              <w:t>.</w:t>
            </w:r>
            <w:r w:rsidR="00FC165A">
              <w:rPr>
                <w:rFonts w:ascii="Times New Roman" w:eastAsia="Times New Roman" w:hAnsi="Times New Roman" w:cs="Times New Roman"/>
                <w:b/>
                <w:shd w:val="clear" w:color="auto" w:fill="FFFFFF"/>
              </w:rPr>
              <w:t xml:space="preserve"> </w:t>
            </w:r>
            <w:r>
              <w:rPr>
                <w:rFonts w:ascii="Times New Roman" w:eastAsia="Times New Roman" w:hAnsi="Times New Roman" w:cs="Times New Roman"/>
                <w:b/>
                <w:shd w:val="clear" w:color="auto" w:fill="FFFFFF"/>
              </w:rPr>
              <w:t>(34</w:t>
            </w:r>
            <w:r w:rsidRPr="00FC16E9">
              <w:rPr>
                <w:rFonts w:ascii="Times New Roman" w:eastAsia="Times New Roman" w:hAnsi="Times New Roman" w:cs="Times New Roman"/>
                <w:b/>
                <w:shd w:val="clear" w:color="auto" w:fill="FFFFFF"/>
              </w:rPr>
              <w:t xml:space="preserve"> часа)</w:t>
            </w:r>
          </w:p>
        </w:tc>
      </w:tr>
      <w:tr w:rsidR="005D222A" w:rsidRPr="00FC16E9" w:rsidTr="00FC165A">
        <w:tc>
          <w:tcPr>
            <w:tcW w:w="959" w:type="dxa"/>
          </w:tcPr>
          <w:p w:rsidR="005D222A" w:rsidRPr="00FC16E9" w:rsidRDefault="005D222A" w:rsidP="00FC165A">
            <w:pPr>
              <w:pStyle w:val="western"/>
              <w:spacing w:before="0"/>
              <w:jc w:val="center"/>
              <w:rPr>
                <w:b/>
                <w:color w:val="auto"/>
                <w:shd w:val="clear" w:color="auto" w:fill="FFFFFF"/>
              </w:rPr>
            </w:pPr>
          </w:p>
        </w:tc>
        <w:tc>
          <w:tcPr>
            <w:tcW w:w="3827" w:type="dxa"/>
          </w:tcPr>
          <w:p w:rsidR="005D222A" w:rsidRPr="00FC16E9" w:rsidRDefault="005D222A" w:rsidP="005D222A">
            <w:pPr>
              <w:pStyle w:val="a6"/>
              <w:numPr>
                <w:ilvl w:val="0"/>
                <w:numId w:val="7"/>
              </w:numPr>
              <w:spacing w:after="0" w:line="240" w:lineRule="auto"/>
              <w:rPr>
                <w:rFonts w:ascii="Times New Roman" w:hAnsi="Times New Roman" w:cs="Times New Roman"/>
                <w:shd w:val="clear" w:color="auto" w:fill="FFFFFF"/>
              </w:rPr>
            </w:pPr>
            <w:r w:rsidRPr="00FC16E9">
              <w:rPr>
                <w:rFonts w:ascii="Times New Roman" w:hAnsi="Times New Roman" w:cs="Times New Roman"/>
                <w:shd w:val="clear" w:color="auto" w:fill="FFFFFF"/>
              </w:rPr>
              <w:t>Приемы работы с «подвижной аппликацией» для развития целостного восприятия объекта при подготовке детей к рисованию:</w:t>
            </w:r>
          </w:p>
        </w:tc>
        <w:tc>
          <w:tcPr>
            <w:tcW w:w="1276" w:type="dxa"/>
            <w:vMerge w:val="restart"/>
          </w:tcPr>
          <w:p w:rsidR="005D222A" w:rsidRPr="00FC16E9" w:rsidRDefault="005D222A" w:rsidP="00FC165A">
            <w:pPr>
              <w:jc w:val="center"/>
              <w:rPr>
                <w:rFonts w:ascii="Times New Roman" w:eastAsia="Times New Roman" w:hAnsi="Times New Roman" w:cs="Times New Roman"/>
                <w:shd w:val="clear" w:color="auto" w:fill="FFFFFF"/>
              </w:rPr>
            </w:pPr>
          </w:p>
        </w:tc>
        <w:tc>
          <w:tcPr>
            <w:tcW w:w="9552" w:type="dxa"/>
          </w:tcPr>
          <w:p w:rsidR="005D222A" w:rsidRPr="00FC16E9" w:rsidRDefault="005D222A" w:rsidP="00FC165A">
            <w:pPr>
              <w:pStyle w:val="a7"/>
              <w:numPr>
                <w:ilvl w:val="0"/>
                <w:numId w:val="5"/>
              </w:numPr>
              <w:shd w:val="clear" w:color="auto" w:fill="FFFFFF"/>
              <w:tabs>
                <w:tab w:val="clear" w:pos="720"/>
                <w:tab w:val="num" w:pos="175"/>
              </w:tabs>
              <w:spacing w:before="0" w:beforeAutospacing="0" w:after="0" w:afterAutospacing="0"/>
              <w:ind w:left="175" w:right="-144" w:hanging="141"/>
              <w:rPr>
                <w:rFonts w:ascii="Times New Roman" w:hAnsi="Times New Roman"/>
                <w:sz w:val="24"/>
                <w:szCs w:val="24"/>
              </w:rPr>
            </w:pPr>
            <w:r w:rsidRPr="00FC16E9">
              <w:rPr>
                <w:rFonts w:ascii="Times New Roman" w:hAnsi="Times New Roman"/>
                <w:sz w:val="24"/>
                <w:szCs w:val="24"/>
              </w:rPr>
              <w:t>складывание целого изображения из его деталей без фиксации на плоскости листа;</w:t>
            </w:r>
          </w:p>
          <w:p w:rsidR="005D222A" w:rsidRPr="00FC16E9" w:rsidRDefault="005D222A" w:rsidP="00FC165A">
            <w:pPr>
              <w:pStyle w:val="a7"/>
              <w:numPr>
                <w:ilvl w:val="0"/>
                <w:numId w:val="5"/>
              </w:numPr>
              <w:shd w:val="clear" w:color="auto" w:fill="FFFFFF"/>
              <w:tabs>
                <w:tab w:val="clear" w:pos="720"/>
                <w:tab w:val="num" w:pos="175"/>
              </w:tabs>
              <w:spacing w:before="0" w:beforeAutospacing="0" w:after="0" w:afterAutospacing="0"/>
              <w:ind w:left="175" w:right="-144" w:hanging="141"/>
              <w:rPr>
                <w:rFonts w:ascii="Times New Roman" w:hAnsi="Times New Roman"/>
                <w:sz w:val="24"/>
                <w:szCs w:val="24"/>
              </w:rPr>
            </w:pPr>
            <w:r w:rsidRPr="00FC16E9">
              <w:rPr>
                <w:rFonts w:ascii="Times New Roman" w:hAnsi="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5D222A" w:rsidRPr="00FC16E9" w:rsidRDefault="005D222A" w:rsidP="00FC165A">
            <w:pPr>
              <w:pStyle w:val="a7"/>
              <w:numPr>
                <w:ilvl w:val="0"/>
                <w:numId w:val="5"/>
              </w:numPr>
              <w:shd w:val="clear" w:color="auto" w:fill="FFFFFF"/>
              <w:tabs>
                <w:tab w:val="clear" w:pos="720"/>
                <w:tab w:val="num" w:pos="175"/>
              </w:tabs>
              <w:spacing w:before="0" w:beforeAutospacing="0" w:after="0" w:afterAutospacing="0"/>
              <w:ind w:left="175" w:right="-144" w:hanging="141"/>
              <w:rPr>
                <w:rFonts w:ascii="Times New Roman" w:hAnsi="Times New Roman"/>
                <w:sz w:val="24"/>
                <w:szCs w:val="24"/>
              </w:rPr>
            </w:pPr>
            <w:r w:rsidRPr="00FC16E9">
              <w:rPr>
                <w:rFonts w:ascii="Times New Roman" w:hAnsi="Times New Roman"/>
                <w:sz w:val="24"/>
                <w:szCs w:val="24"/>
              </w:rPr>
              <w:t>расположение деталей предметных изображений или силуэтов на листе бумаги в соответствующем пространственном положении;</w:t>
            </w:r>
          </w:p>
          <w:p w:rsidR="005D222A" w:rsidRPr="00FC16E9" w:rsidRDefault="005D222A" w:rsidP="00FC165A">
            <w:pPr>
              <w:pStyle w:val="a7"/>
              <w:numPr>
                <w:ilvl w:val="0"/>
                <w:numId w:val="5"/>
              </w:numPr>
              <w:shd w:val="clear" w:color="auto" w:fill="FFFFFF"/>
              <w:tabs>
                <w:tab w:val="clear" w:pos="720"/>
                <w:tab w:val="num" w:pos="175"/>
              </w:tabs>
              <w:spacing w:before="0" w:beforeAutospacing="0" w:after="0" w:afterAutospacing="0"/>
              <w:ind w:left="175" w:right="-144" w:hanging="141"/>
              <w:rPr>
                <w:rFonts w:ascii="Times New Roman" w:hAnsi="Times New Roman"/>
                <w:sz w:val="24"/>
                <w:szCs w:val="24"/>
              </w:rPr>
            </w:pPr>
            <w:r w:rsidRPr="00FC16E9">
              <w:rPr>
                <w:rFonts w:ascii="Times New Roman" w:hAnsi="Times New Roman"/>
                <w:sz w:val="24"/>
                <w:szCs w:val="24"/>
              </w:rPr>
              <w:t>составление по образцу композиции из нескольких объектов без фиксации на плоскости листа.</w:t>
            </w:r>
          </w:p>
        </w:tc>
      </w:tr>
      <w:tr w:rsidR="005D222A" w:rsidRPr="00FC16E9" w:rsidTr="00FC165A">
        <w:tc>
          <w:tcPr>
            <w:tcW w:w="959" w:type="dxa"/>
          </w:tcPr>
          <w:p w:rsidR="005D222A" w:rsidRPr="00FC16E9" w:rsidRDefault="005D222A" w:rsidP="00FC165A">
            <w:pPr>
              <w:pStyle w:val="western"/>
              <w:spacing w:before="0"/>
              <w:jc w:val="center"/>
              <w:rPr>
                <w:b/>
                <w:color w:val="auto"/>
                <w:shd w:val="clear" w:color="auto" w:fill="FFFFFF"/>
              </w:rPr>
            </w:pPr>
          </w:p>
        </w:tc>
        <w:tc>
          <w:tcPr>
            <w:tcW w:w="3827" w:type="dxa"/>
          </w:tcPr>
          <w:p w:rsidR="005D222A" w:rsidRPr="00FC16E9" w:rsidRDefault="005D222A" w:rsidP="005D222A">
            <w:pPr>
              <w:pStyle w:val="a6"/>
              <w:numPr>
                <w:ilvl w:val="0"/>
                <w:numId w:val="7"/>
              </w:numPr>
              <w:spacing w:after="0" w:line="240" w:lineRule="auto"/>
              <w:rPr>
                <w:rFonts w:ascii="Times New Roman" w:hAnsi="Times New Roman" w:cs="Times New Roman"/>
                <w:shd w:val="clear" w:color="auto" w:fill="FFFFFF"/>
              </w:rPr>
            </w:pPr>
            <w:r w:rsidRPr="00FC16E9">
              <w:rPr>
                <w:rFonts w:ascii="Times New Roman" w:hAnsi="Times New Roman" w:cs="Times New Roman"/>
                <w:shd w:val="clear" w:color="auto" w:fill="FFFFFF"/>
              </w:rPr>
              <w:t>Приемы рисования твердыми материалами (карандашом, фломастером, ручкой):</w:t>
            </w:r>
          </w:p>
        </w:tc>
        <w:tc>
          <w:tcPr>
            <w:tcW w:w="1276" w:type="dxa"/>
            <w:vMerge/>
          </w:tcPr>
          <w:p w:rsidR="005D222A" w:rsidRPr="00FC16E9" w:rsidRDefault="005D222A" w:rsidP="00FC165A">
            <w:pPr>
              <w:jc w:val="center"/>
              <w:rPr>
                <w:rFonts w:ascii="Times New Roman" w:eastAsia="Times New Roman" w:hAnsi="Times New Roman" w:cs="Times New Roman"/>
                <w:shd w:val="clear" w:color="auto" w:fill="FFFFFF"/>
              </w:rPr>
            </w:pPr>
          </w:p>
        </w:tc>
        <w:tc>
          <w:tcPr>
            <w:tcW w:w="9552" w:type="dxa"/>
          </w:tcPr>
          <w:p w:rsidR="005D222A" w:rsidRPr="00FC16E9" w:rsidRDefault="005D222A" w:rsidP="00583F0B">
            <w:pPr>
              <w:pStyle w:val="a7"/>
              <w:numPr>
                <w:ilvl w:val="0"/>
                <w:numId w:val="6"/>
              </w:numPr>
              <w:shd w:val="clear" w:color="auto" w:fill="FFFFFF"/>
              <w:tabs>
                <w:tab w:val="clear" w:pos="720"/>
                <w:tab w:val="num" w:pos="34"/>
              </w:tabs>
              <w:spacing w:before="0" w:beforeAutospacing="0" w:after="0" w:afterAutospacing="0"/>
              <w:ind w:left="176" w:right="-142" w:hanging="176"/>
              <w:rPr>
                <w:rFonts w:ascii="Times New Roman" w:hAnsi="Times New Roman"/>
                <w:sz w:val="24"/>
                <w:szCs w:val="24"/>
              </w:rPr>
            </w:pPr>
            <w:r>
              <w:rPr>
                <w:rFonts w:ascii="Times New Roman" w:hAnsi="Times New Roman"/>
                <w:sz w:val="24"/>
                <w:szCs w:val="24"/>
              </w:rPr>
              <w:t>р</w:t>
            </w:r>
            <w:r w:rsidRPr="00FC16E9">
              <w:rPr>
                <w:rFonts w:ascii="Times New Roman" w:hAnsi="Times New Roman"/>
                <w:sz w:val="24"/>
                <w:szCs w:val="24"/>
              </w:rPr>
              <w:t>исование по заранее расставленным точкам предметов несложной формы по образцу; обведение контура по точкам (пунктирам);</w:t>
            </w:r>
          </w:p>
          <w:p w:rsidR="005D222A" w:rsidRPr="00FC16E9" w:rsidRDefault="005D222A" w:rsidP="00583F0B">
            <w:pPr>
              <w:pStyle w:val="a7"/>
              <w:numPr>
                <w:ilvl w:val="0"/>
                <w:numId w:val="6"/>
              </w:numPr>
              <w:shd w:val="clear" w:color="auto" w:fill="FFFFFF"/>
              <w:tabs>
                <w:tab w:val="clear" w:pos="720"/>
                <w:tab w:val="num" w:pos="34"/>
              </w:tabs>
              <w:spacing w:before="0" w:beforeAutospacing="0" w:after="0" w:afterAutospacing="0"/>
              <w:ind w:left="176" w:right="-142" w:hanging="176"/>
              <w:rPr>
                <w:rFonts w:ascii="Times New Roman" w:hAnsi="Times New Roman"/>
                <w:sz w:val="24"/>
                <w:szCs w:val="24"/>
              </w:rPr>
            </w:pPr>
            <w:r w:rsidRPr="00FC16E9">
              <w:rPr>
                <w:rFonts w:ascii="Times New Roman" w:hAnsi="Times New Roman"/>
                <w:sz w:val="24"/>
                <w:szCs w:val="24"/>
              </w:rPr>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rsidR="005D222A" w:rsidRPr="00FC16E9" w:rsidRDefault="005D222A" w:rsidP="00583F0B">
            <w:pPr>
              <w:pStyle w:val="a7"/>
              <w:numPr>
                <w:ilvl w:val="0"/>
                <w:numId w:val="6"/>
              </w:numPr>
              <w:shd w:val="clear" w:color="auto" w:fill="FFFFFF"/>
              <w:tabs>
                <w:tab w:val="clear" w:pos="720"/>
                <w:tab w:val="num" w:pos="34"/>
              </w:tabs>
              <w:spacing w:before="0" w:beforeAutospacing="0" w:after="0" w:afterAutospacing="0"/>
              <w:ind w:left="176" w:right="-142" w:hanging="176"/>
              <w:rPr>
                <w:rFonts w:ascii="Times New Roman" w:hAnsi="Times New Roman"/>
                <w:sz w:val="24"/>
                <w:szCs w:val="24"/>
              </w:rPr>
            </w:pPr>
            <w:r w:rsidRPr="00FC16E9">
              <w:rPr>
                <w:rFonts w:ascii="Times New Roman" w:hAnsi="Times New Roman"/>
                <w:sz w:val="24"/>
                <w:szCs w:val="24"/>
              </w:rPr>
              <w:t>удерживание карандаша, фломастера в руке под определённым наклоном к плоскости поверхности листа;</w:t>
            </w:r>
          </w:p>
          <w:p w:rsidR="005D222A" w:rsidRPr="00FC16E9" w:rsidRDefault="005D222A" w:rsidP="00583F0B">
            <w:pPr>
              <w:pStyle w:val="a7"/>
              <w:numPr>
                <w:ilvl w:val="0"/>
                <w:numId w:val="6"/>
              </w:numPr>
              <w:shd w:val="clear" w:color="auto" w:fill="FFFFFF"/>
              <w:tabs>
                <w:tab w:val="clear" w:pos="720"/>
                <w:tab w:val="num" w:pos="34"/>
              </w:tabs>
              <w:spacing w:before="0" w:beforeAutospacing="0" w:after="0" w:afterAutospacing="0"/>
              <w:ind w:left="176" w:right="-142" w:hanging="176"/>
              <w:rPr>
                <w:rFonts w:ascii="Times New Roman" w:hAnsi="Times New Roman"/>
                <w:sz w:val="24"/>
                <w:szCs w:val="24"/>
              </w:rPr>
            </w:pPr>
            <w:r w:rsidRPr="00FC16E9">
              <w:rPr>
                <w:rFonts w:ascii="Times New Roman" w:hAnsi="Times New Roman"/>
                <w:sz w:val="24"/>
                <w:szCs w:val="24"/>
              </w:rPr>
              <w:t>осваивание техники правильного положения карандаша, фломастера в руке при рисовании;</w:t>
            </w:r>
          </w:p>
          <w:p w:rsidR="005D222A" w:rsidRPr="00FC16E9" w:rsidRDefault="005D222A" w:rsidP="00583F0B">
            <w:pPr>
              <w:pStyle w:val="a7"/>
              <w:numPr>
                <w:ilvl w:val="0"/>
                <w:numId w:val="6"/>
              </w:numPr>
              <w:shd w:val="clear" w:color="auto" w:fill="FFFFFF"/>
              <w:tabs>
                <w:tab w:val="clear" w:pos="720"/>
                <w:tab w:val="num" w:pos="34"/>
              </w:tabs>
              <w:spacing w:before="0" w:beforeAutospacing="0" w:after="0" w:afterAutospacing="0"/>
              <w:ind w:left="176" w:right="-142" w:hanging="176"/>
              <w:rPr>
                <w:rFonts w:ascii="Times New Roman" w:hAnsi="Times New Roman"/>
                <w:sz w:val="24"/>
                <w:szCs w:val="24"/>
              </w:rPr>
            </w:pPr>
            <w:r w:rsidRPr="00FC16E9">
              <w:rPr>
                <w:rFonts w:ascii="Times New Roman" w:hAnsi="Times New Roman"/>
                <w:sz w:val="24"/>
                <w:szCs w:val="24"/>
              </w:rPr>
              <w:t>рисование без отрыва руки с постоянной силой нажима и изменением силы нажима на карандаш;</w:t>
            </w:r>
          </w:p>
          <w:p w:rsidR="005D222A" w:rsidRPr="00FC16E9" w:rsidRDefault="005D222A" w:rsidP="00583F0B">
            <w:pPr>
              <w:pStyle w:val="a7"/>
              <w:numPr>
                <w:ilvl w:val="0"/>
                <w:numId w:val="6"/>
              </w:numPr>
              <w:shd w:val="clear" w:color="auto" w:fill="FFFFFF"/>
              <w:tabs>
                <w:tab w:val="clear" w:pos="720"/>
                <w:tab w:val="num" w:pos="34"/>
              </w:tabs>
              <w:spacing w:before="0" w:beforeAutospacing="0" w:after="0" w:afterAutospacing="0"/>
              <w:ind w:left="176" w:right="-142" w:hanging="176"/>
              <w:rPr>
                <w:rFonts w:ascii="Times New Roman" w:hAnsi="Times New Roman"/>
                <w:sz w:val="24"/>
                <w:szCs w:val="24"/>
              </w:rPr>
            </w:pPr>
            <w:r w:rsidRPr="00FC16E9">
              <w:rPr>
                <w:rFonts w:ascii="Times New Roman" w:hAnsi="Times New Roman"/>
                <w:sz w:val="24"/>
                <w:szCs w:val="24"/>
              </w:rPr>
              <w:t xml:space="preserve">завершение изображения, </w:t>
            </w:r>
            <w:proofErr w:type="spellStart"/>
            <w:r w:rsidRPr="00FC16E9">
              <w:rPr>
                <w:rFonts w:ascii="Times New Roman" w:hAnsi="Times New Roman"/>
                <w:sz w:val="24"/>
                <w:szCs w:val="24"/>
              </w:rPr>
              <w:t>дорисовывание</w:t>
            </w:r>
            <w:proofErr w:type="spellEnd"/>
            <w:r w:rsidRPr="00FC16E9">
              <w:rPr>
                <w:rFonts w:ascii="Times New Roman" w:hAnsi="Times New Roman"/>
                <w:sz w:val="24"/>
                <w:szCs w:val="24"/>
              </w:rPr>
              <w:t xml:space="preserve"> предметов несложных форм (по образцу);</w:t>
            </w:r>
          </w:p>
        </w:tc>
      </w:tr>
      <w:tr w:rsidR="005D222A" w:rsidRPr="00FC16E9" w:rsidTr="00FC165A">
        <w:tc>
          <w:tcPr>
            <w:tcW w:w="959" w:type="dxa"/>
          </w:tcPr>
          <w:p w:rsidR="005D222A" w:rsidRPr="00FC16E9" w:rsidRDefault="005D222A" w:rsidP="00FC165A">
            <w:pPr>
              <w:pStyle w:val="western"/>
              <w:spacing w:before="0"/>
              <w:jc w:val="center"/>
              <w:rPr>
                <w:b/>
                <w:color w:val="auto"/>
                <w:shd w:val="clear" w:color="auto" w:fill="FFFFFF"/>
              </w:rPr>
            </w:pPr>
          </w:p>
        </w:tc>
        <w:tc>
          <w:tcPr>
            <w:tcW w:w="3827" w:type="dxa"/>
          </w:tcPr>
          <w:p w:rsidR="005D222A" w:rsidRPr="00FC16E9" w:rsidRDefault="005D222A" w:rsidP="005D222A">
            <w:pPr>
              <w:pStyle w:val="a6"/>
              <w:numPr>
                <w:ilvl w:val="0"/>
                <w:numId w:val="7"/>
              </w:numPr>
              <w:spacing w:after="0" w:line="240" w:lineRule="auto"/>
              <w:rPr>
                <w:rFonts w:ascii="Times New Roman" w:hAnsi="Times New Roman" w:cs="Times New Roman"/>
                <w:shd w:val="clear" w:color="auto" w:fill="FFFFFF"/>
              </w:rPr>
            </w:pPr>
            <w:r w:rsidRPr="00FC16E9">
              <w:rPr>
                <w:rFonts w:ascii="Times New Roman" w:hAnsi="Times New Roman" w:cs="Times New Roman"/>
                <w:shd w:val="clear" w:color="auto" w:fill="FFFFFF"/>
              </w:rPr>
              <w:t>Приемы работы красками:</w:t>
            </w:r>
          </w:p>
        </w:tc>
        <w:tc>
          <w:tcPr>
            <w:tcW w:w="1276" w:type="dxa"/>
            <w:vMerge w:val="restart"/>
          </w:tcPr>
          <w:p w:rsidR="005D222A" w:rsidRPr="00FC16E9" w:rsidRDefault="005D222A" w:rsidP="00FC165A">
            <w:pPr>
              <w:jc w:val="center"/>
              <w:rPr>
                <w:rFonts w:ascii="Times New Roman" w:eastAsia="Times New Roman" w:hAnsi="Times New Roman" w:cs="Times New Roman"/>
                <w:shd w:val="clear" w:color="auto" w:fill="FFFFFF"/>
              </w:rPr>
            </w:pPr>
          </w:p>
        </w:tc>
        <w:tc>
          <w:tcPr>
            <w:tcW w:w="9552" w:type="dxa"/>
          </w:tcPr>
          <w:p w:rsidR="005D222A" w:rsidRPr="00FC16E9" w:rsidRDefault="005D222A" w:rsidP="005D222A">
            <w:pPr>
              <w:pStyle w:val="a7"/>
              <w:numPr>
                <w:ilvl w:val="0"/>
                <w:numId w:val="6"/>
              </w:numPr>
              <w:shd w:val="clear" w:color="auto" w:fill="FFFFFF"/>
              <w:spacing w:before="0" w:beforeAutospacing="0" w:after="0" w:afterAutospacing="0"/>
              <w:ind w:right="-144"/>
              <w:rPr>
                <w:rFonts w:ascii="Times New Roman" w:hAnsi="Times New Roman"/>
                <w:sz w:val="24"/>
                <w:szCs w:val="24"/>
              </w:rPr>
            </w:pPr>
            <w:proofErr w:type="spellStart"/>
            <w:r w:rsidRPr="00FC16E9">
              <w:rPr>
                <w:rFonts w:ascii="Times New Roman" w:hAnsi="Times New Roman"/>
                <w:sz w:val="24"/>
                <w:szCs w:val="24"/>
              </w:rPr>
              <w:t>примакивание</w:t>
            </w:r>
            <w:proofErr w:type="spellEnd"/>
            <w:r w:rsidRPr="00FC16E9">
              <w:rPr>
                <w:rFonts w:ascii="Times New Roman" w:hAnsi="Times New Roman"/>
                <w:sz w:val="24"/>
                <w:szCs w:val="24"/>
              </w:rPr>
              <w:t xml:space="preserve"> кистью;</w:t>
            </w:r>
          </w:p>
          <w:p w:rsidR="005D222A" w:rsidRPr="00FC16E9" w:rsidRDefault="005D222A" w:rsidP="005D222A">
            <w:pPr>
              <w:pStyle w:val="a7"/>
              <w:numPr>
                <w:ilvl w:val="0"/>
                <w:numId w:val="6"/>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наращивание массы;</w:t>
            </w:r>
          </w:p>
        </w:tc>
      </w:tr>
      <w:tr w:rsidR="005D222A" w:rsidRPr="00FC16E9" w:rsidTr="00FC165A">
        <w:tc>
          <w:tcPr>
            <w:tcW w:w="959" w:type="dxa"/>
          </w:tcPr>
          <w:p w:rsidR="005D222A" w:rsidRPr="00FC16E9" w:rsidRDefault="005D222A" w:rsidP="00FC165A">
            <w:pPr>
              <w:pStyle w:val="western"/>
              <w:spacing w:before="0"/>
              <w:jc w:val="center"/>
              <w:rPr>
                <w:b/>
                <w:color w:val="auto"/>
                <w:shd w:val="clear" w:color="auto" w:fill="FFFFFF"/>
              </w:rPr>
            </w:pPr>
          </w:p>
        </w:tc>
        <w:tc>
          <w:tcPr>
            <w:tcW w:w="3827" w:type="dxa"/>
          </w:tcPr>
          <w:p w:rsidR="005D222A" w:rsidRPr="00FC16E9" w:rsidRDefault="005D222A" w:rsidP="005D222A">
            <w:pPr>
              <w:pStyle w:val="a6"/>
              <w:numPr>
                <w:ilvl w:val="0"/>
                <w:numId w:val="7"/>
              </w:numPr>
              <w:spacing w:after="0" w:line="240" w:lineRule="auto"/>
              <w:rPr>
                <w:rFonts w:ascii="Times New Roman" w:hAnsi="Times New Roman" w:cs="Times New Roman"/>
                <w:shd w:val="clear" w:color="auto" w:fill="FFFFFF"/>
              </w:rPr>
            </w:pPr>
            <w:r w:rsidRPr="00FC16E9">
              <w:rPr>
                <w:rFonts w:ascii="Times New Roman" w:hAnsi="Times New Roman" w:cs="Times New Roman"/>
                <w:shd w:val="clear" w:color="auto" w:fill="FFFFFF"/>
              </w:rPr>
              <w:t>Обучение действиям с шаблонами и трафаретами:</w:t>
            </w:r>
          </w:p>
        </w:tc>
        <w:tc>
          <w:tcPr>
            <w:tcW w:w="1276" w:type="dxa"/>
            <w:vMerge/>
          </w:tcPr>
          <w:p w:rsidR="005D222A" w:rsidRPr="00FC16E9" w:rsidRDefault="005D222A" w:rsidP="00FC165A">
            <w:pPr>
              <w:jc w:val="center"/>
              <w:rPr>
                <w:rFonts w:ascii="Times New Roman" w:eastAsia="Times New Roman" w:hAnsi="Times New Roman" w:cs="Times New Roman"/>
                <w:shd w:val="clear" w:color="auto" w:fill="FFFFFF"/>
              </w:rPr>
            </w:pPr>
          </w:p>
        </w:tc>
        <w:tc>
          <w:tcPr>
            <w:tcW w:w="9552" w:type="dxa"/>
          </w:tcPr>
          <w:p w:rsidR="005D222A" w:rsidRPr="00FC16E9" w:rsidRDefault="005D222A" w:rsidP="005D222A">
            <w:pPr>
              <w:pStyle w:val="a7"/>
              <w:numPr>
                <w:ilvl w:val="0"/>
                <w:numId w:val="6"/>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правила обведения шаблонов;</w:t>
            </w:r>
          </w:p>
          <w:p w:rsidR="005D222A" w:rsidRPr="00FC16E9" w:rsidRDefault="005D222A" w:rsidP="005D222A">
            <w:pPr>
              <w:pStyle w:val="a7"/>
              <w:numPr>
                <w:ilvl w:val="0"/>
                <w:numId w:val="6"/>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обведение шаблонов геометрических фигур, реальных предметов несложных форм.</w:t>
            </w:r>
          </w:p>
        </w:tc>
      </w:tr>
      <w:tr w:rsidR="005D222A" w:rsidRPr="00FC16E9" w:rsidTr="00FC165A">
        <w:tc>
          <w:tcPr>
            <w:tcW w:w="959" w:type="dxa"/>
          </w:tcPr>
          <w:p w:rsidR="005D222A" w:rsidRPr="00FC16E9" w:rsidRDefault="005D222A" w:rsidP="00FC165A">
            <w:pPr>
              <w:pStyle w:val="western"/>
              <w:spacing w:before="0"/>
              <w:jc w:val="center"/>
              <w:rPr>
                <w:b/>
                <w:color w:val="auto"/>
                <w:shd w:val="clear" w:color="auto" w:fill="FFFFFF"/>
              </w:rPr>
            </w:pPr>
            <w:r w:rsidRPr="00FC16E9">
              <w:rPr>
                <w:b/>
                <w:color w:val="auto"/>
                <w:shd w:val="clear" w:color="auto" w:fill="FFFFFF"/>
              </w:rPr>
              <w:t>5</w:t>
            </w:r>
          </w:p>
        </w:tc>
        <w:tc>
          <w:tcPr>
            <w:tcW w:w="3827" w:type="dxa"/>
          </w:tcPr>
          <w:p w:rsidR="005D222A" w:rsidRPr="00FC16E9" w:rsidRDefault="005D222A" w:rsidP="00FC165A">
            <w:pP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Развитие речи</w:t>
            </w:r>
            <w:r w:rsidRPr="00FC16E9">
              <w:rPr>
                <w:rStyle w:val="apple-converted-space"/>
                <w:rFonts w:ascii="Times New Roman" w:hAnsi="Times New Roman" w:cs="Times New Roman"/>
              </w:rPr>
              <w:t> </w:t>
            </w:r>
          </w:p>
        </w:tc>
        <w:tc>
          <w:tcPr>
            <w:tcW w:w="1276" w:type="dxa"/>
          </w:tcPr>
          <w:p w:rsidR="005D222A" w:rsidRPr="00FC16E9" w:rsidRDefault="005D222A" w:rsidP="00FC165A">
            <w:pPr>
              <w:jc w:val="cente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 xml:space="preserve">на каждом </w:t>
            </w:r>
            <w:r w:rsidRPr="00FC16E9">
              <w:rPr>
                <w:rFonts w:ascii="Times New Roman" w:eastAsia="Times New Roman" w:hAnsi="Times New Roman" w:cs="Times New Roman"/>
                <w:shd w:val="clear" w:color="auto" w:fill="FFFFFF"/>
              </w:rPr>
              <w:lastRenderedPageBreak/>
              <w:t>уроке</w:t>
            </w:r>
          </w:p>
        </w:tc>
        <w:tc>
          <w:tcPr>
            <w:tcW w:w="9552" w:type="dxa"/>
          </w:tcPr>
          <w:p w:rsidR="005D222A" w:rsidRPr="00FC16E9" w:rsidRDefault="005D222A" w:rsidP="00FC165A">
            <w:pPr>
              <w:shd w:val="clear" w:color="auto" w:fill="FFFFFF"/>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lastRenderedPageBreak/>
              <w:t xml:space="preserve">Введения новых слов, обозначающих художественные материалы, их свойства и качества; </w:t>
            </w:r>
            <w:r w:rsidRPr="00FC16E9">
              <w:rPr>
                <w:rFonts w:ascii="Times New Roman" w:eastAsia="Times New Roman" w:hAnsi="Times New Roman" w:cs="Times New Roman"/>
                <w:shd w:val="clear" w:color="auto" w:fill="FFFFFF"/>
              </w:rPr>
              <w:lastRenderedPageBreak/>
              <w:t>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tc>
      </w:tr>
      <w:tr w:rsidR="005D222A" w:rsidRPr="00FC16E9" w:rsidTr="00FC165A">
        <w:tc>
          <w:tcPr>
            <w:tcW w:w="959" w:type="dxa"/>
          </w:tcPr>
          <w:p w:rsidR="005D222A" w:rsidRPr="00FC16E9" w:rsidRDefault="005D222A" w:rsidP="00FC165A">
            <w:pPr>
              <w:pStyle w:val="western"/>
              <w:spacing w:before="0"/>
              <w:jc w:val="center"/>
              <w:rPr>
                <w:b/>
                <w:color w:val="auto"/>
                <w:shd w:val="clear" w:color="auto" w:fill="FFFFFF"/>
              </w:rPr>
            </w:pPr>
            <w:r w:rsidRPr="00FC16E9">
              <w:rPr>
                <w:b/>
                <w:color w:val="auto"/>
                <w:shd w:val="clear" w:color="auto" w:fill="FFFFFF"/>
              </w:rPr>
              <w:lastRenderedPageBreak/>
              <w:t>6</w:t>
            </w:r>
          </w:p>
        </w:tc>
        <w:tc>
          <w:tcPr>
            <w:tcW w:w="3827" w:type="dxa"/>
          </w:tcPr>
          <w:p w:rsidR="005D222A" w:rsidRPr="00FC16E9" w:rsidRDefault="005D222A" w:rsidP="00FC165A">
            <w:pPr>
              <w:jc w:val="both"/>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Развитие восприятия цвета предметов и формирование умения передавать его в рисунке</w:t>
            </w:r>
          </w:p>
        </w:tc>
        <w:tc>
          <w:tcPr>
            <w:tcW w:w="1276" w:type="dxa"/>
          </w:tcPr>
          <w:p w:rsidR="005D222A" w:rsidRPr="00FC16E9" w:rsidRDefault="005D222A" w:rsidP="00FC165A">
            <w:pPr>
              <w:jc w:val="cente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на каждом уроке</w:t>
            </w:r>
          </w:p>
        </w:tc>
        <w:tc>
          <w:tcPr>
            <w:tcW w:w="9552" w:type="dxa"/>
          </w:tcPr>
          <w:p w:rsidR="005D222A" w:rsidRPr="00FC16E9" w:rsidRDefault="005D222A" w:rsidP="00FC165A">
            <w:pPr>
              <w:rPr>
                <w:rFonts w:ascii="Times New Roman" w:eastAsia="Times New Roman" w:hAnsi="Times New Roman" w:cs="Times New Roman"/>
                <w:shd w:val="clear" w:color="auto" w:fill="FFFFFF"/>
              </w:rPr>
            </w:pPr>
            <w:r w:rsidRPr="00FC16E9">
              <w:rPr>
                <w:rFonts w:ascii="Times New Roman" w:eastAsia="Times New Roman" w:hAnsi="Times New Roman" w:cs="Times New Roman"/>
                <w:shd w:val="clear" w:color="auto" w:fill="FFFFFF"/>
              </w:rPr>
              <w:t>Понятия: «цвет», «краски», «акварель», «гуашь», и т.д. Цвета солнечного спектра (основные).</w:t>
            </w:r>
            <w:r>
              <w:rPr>
                <w:rFonts w:ascii="Times New Roman" w:eastAsia="Times New Roman" w:hAnsi="Times New Roman" w:cs="Times New Roman"/>
                <w:shd w:val="clear" w:color="auto" w:fill="FFFFFF"/>
              </w:rPr>
              <w:t xml:space="preserve"> </w:t>
            </w:r>
            <w:r w:rsidRPr="00FC16E9">
              <w:rPr>
                <w:rFonts w:ascii="Times New Roman" w:eastAsia="Times New Roman" w:hAnsi="Times New Roman" w:cs="Times New Roman"/>
                <w:shd w:val="clear" w:color="auto" w:fill="FFFFFF"/>
              </w:rPr>
              <w:t xml:space="preserve">Приемы работы акварельными красками: кистевое письмо ― </w:t>
            </w:r>
            <w:proofErr w:type="spellStart"/>
            <w:r w:rsidRPr="00FC16E9">
              <w:rPr>
                <w:rFonts w:ascii="Times New Roman" w:eastAsia="Times New Roman" w:hAnsi="Times New Roman" w:cs="Times New Roman"/>
                <w:shd w:val="clear" w:color="auto" w:fill="FFFFFF"/>
              </w:rPr>
              <w:t>примакивание</w:t>
            </w:r>
            <w:proofErr w:type="spellEnd"/>
            <w:r w:rsidRPr="00FC16E9">
              <w:rPr>
                <w:rFonts w:ascii="Times New Roman" w:eastAsia="Times New Roman" w:hAnsi="Times New Roman" w:cs="Times New Roman"/>
                <w:shd w:val="clear" w:color="auto" w:fill="FFFFFF"/>
              </w:rPr>
              <w:t xml:space="preserve"> кистью; рисование сухой кистью; рисование по мокрому листу (</w:t>
            </w:r>
            <w:proofErr w:type="spellStart"/>
            <w:r w:rsidRPr="00FC16E9">
              <w:rPr>
                <w:rFonts w:ascii="Times New Roman" w:eastAsia="Times New Roman" w:hAnsi="Times New Roman" w:cs="Times New Roman"/>
                <w:shd w:val="clear" w:color="auto" w:fill="FFFFFF"/>
              </w:rPr>
              <w:t>алла</w:t>
            </w:r>
            <w:proofErr w:type="spellEnd"/>
            <w:r w:rsidRPr="00FC16E9">
              <w:rPr>
                <w:rFonts w:ascii="Times New Roman" w:eastAsia="Times New Roman" w:hAnsi="Times New Roman" w:cs="Times New Roman"/>
                <w:shd w:val="clear" w:color="auto" w:fill="FFFFFF"/>
              </w:rPr>
              <w:t xml:space="preserve"> прима).</w:t>
            </w:r>
          </w:p>
        </w:tc>
      </w:tr>
    </w:tbl>
    <w:p w:rsidR="00BF54F1" w:rsidRDefault="00BF54F1" w:rsidP="00E363BA">
      <w:pPr>
        <w:pStyle w:val="western"/>
        <w:shd w:val="clear" w:color="auto" w:fill="FFFFFF"/>
        <w:spacing w:before="0"/>
        <w:rPr>
          <w:b/>
          <w:bCs/>
          <w:color w:val="auto"/>
          <w:shd w:val="clear" w:color="auto" w:fill="FFFFFF"/>
        </w:rPr>
      </w:pPr>
    </w:p>
    <w:p w:rsidR="00543FD3" w:rsidRPr="00FC16E9" w:rsidRDefault="00BF54F1" w:rsidP="00583F0B">
      <w:pPr>
        <w:pStyle w:val="western"/>
        <w:shd w:val="clear" w:color="auto" w:fill="FFFFFF"/>
        <w:spacing w:before="0"/>
        <w:jc w:val="center"/>
        <w:rPr>
          <w:b/>
          <w:bCs/>
          <w:color w:val="auto"/>
          <w:shd w:val="clear" w:color="auto" w:fill="FFFFFF"/>
        </w:rPr>
      </w:pPr>
      <w:r>
        <w:rPr>
          <w:b/>
          <w:bCs/>
          <w:color w:val="auto"/>
          <w:shd w:val="clear" w:color="auto" w:fill="FFFFFF"/>
        </w:rPr>
        <w:t>Планируемые результаты</w:t>
      </w:r>
    </w:p>
    <w:p w:rsidR="00543FD3" w:rsidRPr="005D222A" w:rsidRDefault="00543FD3" w:rsidP="00543FD3">
      <w:pPr>
        <w:pStyle w:val="western"/>
        <w:shd w:val="clear" w:color="auto" w:fill="FFFFFF"/>
        <w:spacing w:before="0"/>
        <w:rPr>
          <w:b/>
          <w:color w:val="auto"/>
          <w:shd w:val="clear" w:color="auto" w:fill="FFFFFF"/>
        </w:rPr>
      </w:pPr>
      <w:r w:rsidRPr="00FC16E9">
        <w:rPr>
          <w:b/>
          <w:color w:val="auto"/>
          <w:shd w:val="clear" w:color="auto" w:fill="FFFFFF"/>
        </w:rPr>
        <w:t>Минимальный уровень:</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 xml:space="preserve">знание элементарных правил композиции, </w:t>
      </w:r>
      <w:proofErr w:type="spellStart"/>
      <w:r w:rsidRPr="00FC16E9">
        <w:rPr>
          <w:rFonts w:ascii="Times New Roman" w:hAnsi="Times New Roman"/>
          <w:sz w:val="24"/>
          <w:szCs w:val="24"/>
        </w:rPr>
        <w:t>цветоведения</w:t>
      </w:r>
      <w:proofErr w:type="spellEnd"/>
      <w:r w:rsidRPr="00FC16E9">
        <w:rPr>
          <w:rFonts w:ascii="Times New Roman" w:hAnsi="Times New Roman"/>
          <w:sz w:val="24"/>
          <w:szCs w:val="24"/>
        </w:rPr>
        <w:t>, передачи формы предмета и др.;</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пользование материалами для рисования</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знание названий предметов, подлежащих рисованию</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организация рабочего места в зависимости от характера выполняемой работы;</w:t>
      </w:r>
    </w:p>
    <w:p w:rsidR="00DF1BD6"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 xml:space="preserve"> осуществление текущего и заключительного контроля </w:t>
      </w:r>
      <w:proofErr w:type="gramStart"/>
      <w:r w:rsidRPr="00FC16E9">
        <w:rPr>
          <w:rFonts w:ascii="Times New Roman" w:hAnsi="Times New Roman"/>
          <w:sz w:val="24"/>
          <w:szCs w:val="24"/>
        </w:rPr>
        <w:t>выполняемых практических действий</w:t>
      </w:r>
      <w:proofErr w:type="gramEnd"/>
      <w:r w:rsidRPr="00FC16E9">
        <w:rPr>
          <w:rFonts w:ascii="Times New Roman" w:hAnsi="Times New Roman"/>
          <w:sz w:val="24"/>
          <w:szCs w:val="24"/>
        </w:rPr>
        <w:t xml:space="preserve"> и корректировка хода практической работы;</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 xml:space="preserve">рисование по образцу, с натуры, по памяти, представлению, воображению предметов несложной формы и конструкции; </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применение приемов работы карандашом, гуашью, акварельными красками с целью передачи фактуры предмета;</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43FD3" w:rsidRPr="00FC16E9" w:rsidRDefault="00543FD3" w:rsidP="00543FD3">
      <w:pPr>
        <w:pStyle w:val="a7"/>
        <w:numPr>
          <w:ilvl w:val="0"/>
          <w:numId w:val="3"/>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узнавание и различение в книжных иллюстрациях и репродукциях изображенных предметов и действий.</w:t>
      </w:r>
    </w:p>
    <w:p w:rsidR="00543FD3" w:rsidRPr="00FC16E9" w:rsidRDefault="00543FD3" w:rsidP="00543FD3">
      <w:pPr>
        <w:pStyle w:val="a7"/>
        <w:shd w:val="clear" w:color="auto" w:fill="FFFFFF"/>
        <w:spacing w:before="0" w:beforeAutospacing="0" w:after="0" w:afterAutospacing="0"/>
        <w:rPr>
          <w:rFonts w:ascii="Times New Roman" w:hAnsi="Times New Roman"/>
          <w:b/>
          <w:sz w:val="24"/>
          <w:szCs w:val="24"/>
          <w:shd w:val="clear" w:color="auto" w:fill="FFFFFF"/>
          <w:lang w:val="en-US"/>
        </w:rPr>
      </w:pPr>
      <w:r w:rsidRPr="00FC16E9">
        <w:rPr>
          <w:rFonts w:ascii="Times New Roman" w:hAnsi="Times New Roman"/>
          <w:b/>
          <w:sz w:val="24"/>
          <w:szCs w:val="24"/>
          <w:shd w:val="clear" w:color="auto" w:fill="FFFFFF"/>
        </w:rPr>
        <w:t>Достаточный уровень:</w:t>
      </w:r>
    </w:p>
    <w:p w:rsidR="00543FD3" w:rsidRPr="00FC16E9" w:rsidRDefault="00543FD3" w:rsidP="00543FD3">
      <w:pPr>
        <w:pStyle w:val="a7"/>
        <w:numPr>
          <w:ilvl w:val="0"/>
          <w:numId w:val="4"/>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знание названий жанров изо</w:t>
      </w:r>
      <w:r w:rsidR="00DF1BD6">
        <w:rPr>
          <w:rFonts w:ascii="Times New Roman" w:hAnsi="Times New Roman"/>
          <w:sz w:val="24"/>
          <w:szCs w:val="24"/>
        </w:rPr>
        <w:t xml:space="preserve">бразительного искусства </w:t>
      </w:r>
      <w:proofErr w:type="gramStart"/>
      <w:r w:rsidR="00DF1BD6">
        <w:rPr>
          <w:rFonts w:ascii="Times New Roman" w:hAnsi="Times New Roman"/>
          <w:sz w:val="24"/>
          <w:szCs w:val="24"/>
        </w:rPr>
        <w:t>(</w:t>
      </w:r>
      <w:r w:rsidRPr="00FC16E9">
        <w:rPr>
          <w:rFonts w:ascii="Times New Roman" w:hAnsi="Times New Roman"/>
          <w:sz w:val="24"/>
          <w:szCs w:val="24"/>
        </w:rPr>
        <w:t xml:space="preserve"> натюрморт</w:t>
      </w:r>
      <w:proofErr w:type="gramEnd"/>
      <w:r w:rsidRPr="00FC16E9">
        <w:rPr>
          <w:rFonts w:ascii="Times New Roman" w:hAnsi="Times New Roman"/>
          <w:sz w:val="24"/>
          <w:szCs w:val="24"/>
        </w:rPr>
        <w:t>, пейзаж и др.);</w:t>
      </w:r>
    </w:p>
    <w:p w:rsidR="00543FD3" w:rsidRPr="00FC16E9" w:rsidRDefault="00543FD3" w:rsidP="00543FD3">
      <w:pPr>
        <w:pStyle w:val="a7"/>
        <w:numPr>
          <w:ilvl w:val="0"/>
          <w:numId w:val="4"/>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знание основных особенностей некоторых материалов, используемых в рисовании</w:t>
      </w:r>
      <w:r w:rsidR="005D222A">
        <w:rPr>
          <w:rFonts w:ascii="Times New Roman" w:hAnsi="Times New Roman"/>
          <w:sz w:val="24"/>
          <w:szCs w:val="24"/>
        </w:rPr>
        <w:t>;</w:t>
      </w:r>
    </w:p>
    <w:p w:rsidR="00543FD3" w:rsidRPr="00FC16E9" w:rsidRDefault="00543FD3" w:rsidP="00543FD3">
      <w:pPr>
        <w:pStyle w:val="a7"/>
        <w:numPr>
          <w:ilvl w:val="0"/>
          <w:numId w:val="4"/>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следование при выполнении работы инструкциям учителя или инструкциям, представленным в других информационных источниках;</w:t>
      </w:r>
    </w:p>
    <w:p w:rsidR="00543FD3" w:rsidRPr="00FC16E9" w:rsidRDefault="00543FD3" w:rsidP="00543FD3">
      <w:pPr>
        <w:pStyle w:val="a7"/>
        <w:numPr>
          <w:ilvl w:val="0"/>
          <w:numId w:val="4"/>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оценка результатов собственной изобразительной деятельности (красиво, некрасиво, аккуратно, похоже на образец);</w:t>
      </w:r>
    </w:p>
    <w:p w:rsidR="00543FD3" w:rsidRPr="00FC16E9" w:rsidRDefault="00543FD3" w:rsidP="00543FD3">
      <w:pPr>
        <w:pStyle w:val="a7"/>
        <w:numPr>
          <w:ilvl w:val="0"/>
          <w:numId w:val="4"/>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8C56C2" w:rsidRDefault="00543FD3" w:rsidP="008C56C2">
      <w:pPr>
        <w:pStyle w:val="a7"/>
        <w:numPr>
          <w:ilvl w:val="0"/>
          <w:numId w:val="4"/>
        </w:numPr>
        <w:shd w:val="clear" w:color="auto" w:fill="FFFFFF"/>
        <w:spacing w:before="0" w:beforeAutospacing="0" w:after="0" w:afterAutospacing="0"/>
        <w:ind w:right="-144"/>
        <w:rPr>
          <w:rFonts w:ascii="Times New Roman" w:hAnsi="Times New Roman"/>
          <w:sz w:val="24"/>
          <w:szCs w:val="24"/>
        </w:rPr>
      </w:pPr>
      <w:r w:rsidRPr="00FC16E9">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r w:rsidR="005D222A">
        <w:rPr>
          <w:rFonts w:ascii="Times New Roman" w:hAnsi="Times New Roman"/>
          <w:sz w:val="24"/>
          <w:szCs w:val="24"/>
        </w:rPr>
        <w:t>.</w:t>
      </w:r>
    </w:p>
    <w:p w:rsidR="005D222A" w:rsidRDefault="005D222A" w:rsidP="005D222A">
      <w:pPr>
        <w:spacing w:after="0" w:line="240" w:lineRule="auto"/>
        <w:ind w:left="284"/>
        <w:jc w:val="both"/>
        <w:rPr>
          <w:rFonts w:ascii="Times New Roman" w:hAnsi="Times New Roman" w:cs="Times New Roman"/>
          <w:b/>
          <w:sz w:val="24"/>
          <w:szCs w:val="24"/>
        </w:rPr>
      </w:pPr>
      <w:r w:rsidRPr="005D222A">
        <w:rPr>
          <w:rFonts w:ascii="Times New Roman" w:hAnsi="Times New Roman" w:cs="Times New Roman"/>
          <w:b/>
          <w:sz w:val="24"/>
          <w:szCs w:val="24"/>
        </w:rPr>
        <w:t>Учебно-методическое обеспечение.</w:t>
      </w:r>
    </w:p>
    <w:p w:rsidR="005D222A" w:rsidRPr="005D222A" w:rsidRDefault="005D222A" w:rsidP="005D222A">
      <w:pPr>
        <w:spacing w:after="0" w:line="240" w:lineRule="auto"/>
        <w:ind w:left="284"/>
        <w:jc w:val="both"/>
        <w:rPr>
          <w:rFonts w:ascii="Times New Roman" w:hAnsi="Times New Roman" w:cs="Times New Roman"/>
          <w:sz w:val="24"/>
          <w:szCs w:val="24"/>
        </w:rPr>
      </w:pPr>
      <w:r w:rsidRPr="005D222A">
        <w:rPr>
          <w:rFonts w:ascii="Times New Roman" w:hAnsi="Times New Roman" w:cs="Times New Roman"/>
          <w:sz w:val="24"/>
          <w:szCs w:val="24"/>
        </w:rPr>
        <w:t xml:space="preserve">1. </w:t>
      </w:r>
      <w:r>
        <w:rPr>
          <w:rFonts w:ascii="Times New Roman" w:hAnsi="Times New Roman" w:cs="Times New Roman"/>
          <w:sz w:val="24"/>
          <w:szCs w:val="24"/>
        </w:rPr>
        <w:t xml:space="preserve">Учебник «изобразительное искусство» М. Ю. </w:t>
      </w:r>
      <w:proofErr w:type="spellStart"/>
      <w:r>
        <w:rPr>
          <w:rFonts w:ascii="Times New Roman" w:hAnsi="Times New Roman" w:cs="Times New Roman"/>
          <w:sz w:val="24"/>
          <w:szCs w:val="24"/>
        </w:rPr>
        <w:t>Рау</w:t>
      </w:r>
      <w:proofErr w:type="spellEnd"/>
      <w:r>
        <w:rPr>
          <w:rFonts w:ascii="Times New Roman" w:hAnsi="Times New Roman" w:cs="Times New Roman"/>
          <w:sz w:val="24"/>
          <w:szCs w:val="24"/>
        </w:rPr>
        <w:t>; М. А. Зыкова «просвещение» М. 2019 г.</w:t>
      </w:r>
    </w:p>
    <w:p w:rsidR="005D222A" w:rsidRPr="005D222A" w:rsidRDefault="005D222A" w:rsidP="005D222A">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D222A">
        <w:rPr>
          <w:rFonts w:ascii="Times New Roman" w:eastAsia="Times New Roman" w:hAnsi="Times New Roman" w:cs="Times New Roman"/>
          <w:sz w:val="24"/>
          <w:szCs w:val="24"/>
          <w:lang w:eastAsia="ru-RU"/>
        </w:rPr>
        <w:t>.Грошенков И.А. «Изобразительная деятельность во вспомогательной школе».</w:t>
      </w:r>
    </w:p>
    <w:p w:rsidR="00BF54F1" w:rsidRDefault="005D222A" w:rsidP="00E2249A">
      <w:pPr>
        <w:spacing w:after="0" w:line="240" w:lineRule="auto"/>
        <w:ind w:left="284"/>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r w:rsidRPr="005D222A">
        <w:rPr>
          <w:rFonts w:ascii="Times New Roman" w:eastAsia="Times New Roman" w:hAnsi="Times New Roman" w:cs="Times New Roman"/>
          <w:sz w:val="24"/>
          <w:szCs w:val="24"/>
          <w:lang w:eastAsia="ru-RU"/>
        </w:rPr>
        <w:t>.«</w:t>
      </w:r>
      <w:proofErr w:type="gramEnd"/>
      <w:r w:rsidRPr="005D222A">
        <w:rPr>
          <w:rFonts w:ascii="Times New Roman" w:eastAsia="Times New Roman" w:hAnsi="Times New Roman" w:cs="Times New Roman"/>
          <w:sz w:val="24"/>
          <w:szCs w:val="24"/>
          <w:lang w:eastAsia="ru-RU"/>
        </w:rPr>
        <w:t>Обучение детей с нарушениями интеллектуального развития» (Олигофренопедагогика.</w:t>
      </w:r>
      <w:r>
        <w:rPr>
          <w:rFonts w:ascii="Times New Roman" w:eastAsia="Times New Roman" w:hAnsi="Times New Roman" w:cs="Times New Roman"/>
          <w:sz w:val="24"/>
          <w:szCs w:val="24"/>
          <w:lang w:eastAsia="ru-RU"/>
        </w:rPr>
        <w:t xml:space="preserve"> </w:t>
      </w:r>
      <w:r w:rsidRPr="005D222A">
        <w:rPr>
          <w:rFonts w:ascii="Times New Roman" w:eastAsia="Times New Roman" w:hAnsi="Times New Roman" w:cs="Times New Roman"/>
          <w:sz w:val="24"/>
          <w:szCs w:val="24"/>
          <w:lang w:eastAsia="ru-RU"/>
        </w:rPr>
        <w:t xml:space="preserve">Учебное пособие для студентов </w:t>
      </w:r>
      <w:proofErr w:type="spellStart"/>
      <w:r w:rsidRPr="005D222A">
        <w:rPr>
          <w:rFonts w:ascii="Times New Roman" w:eastAsia="Times New Roman" w:hAnsi="Times New Roman" w:cs="Times New Roman"/>
          <w:sz w:val="24"/>
          <w:szCs w:val="24"/>
          <w:lang w:eastAsia="ru-RU"/>
        </w:rPr>
        <w:t>высш</w:t>
      </w:r>
      <w:proofErr w:type="spellEnd"/>
      <w:r w:rsidRPr="005D222A">
        <w:rPr>
          <w:rFonts w:ascii="Times New Roman" w:eastAsia="Times New Roman" w:hAnsi="Times New Roman" w:cs="Times New Roman"/>
          <w:sz w:val="24"/>
          <w:szCs w:val="24"/>
          <w:lang w:eastAsia="ru-RU"/>
        </w:rPr>
        <w:t xml:space="preserve">. и </w:t>
      </w:r>
      <w:proofErr w:type="spellStart"/>
      <w:r w:rsidRPr="005D222A">
        <w:rPr>
          <w:rFonts w:ascii="Times New Roman" w:eastAsia="Times New Roman" w:hAnsi="Times New Roman" w:cs="Times New Roman"/>
          <w:sz w:val="24"/>
          <w:szCs w:val="24"/>
          <w:lang w:eastAsia="ru-RU"/>
        </w:rPr>
        <w:t>средн</w:t>
      </w:r>
      <w:proofErr w:type="spellEnd"/>
      <w:r w:rsidRPr="005D222A">
        <w:rPr>
          <w:rFonts w:ascii="Times New Roman" w:eastAsia="Times New Roman" w:hAnsi="Times New Roman" w:cs="Times New Roman"/>
          <w:sz w:val="24"/>
          <w:szCs w:val="24"/>
          <w:lang w:eastAsia="ru-RU"/>
        </w:rPr>
        <w:t>. учебных з</w:t>
      </w:r>
      <w:r w:rsidR="00017420">
        <w:rPr>
          <w:rFonts w:ascii="Times New Roman" w:eastAsia="Times New Roman" w:hAnsi="Times New Roman" w:cs="Times New Roman"/>
          <w:sz w:val="24"/>
          <w:szCs w:val="24"/>
          <w:lang w:eastAsia="ru-RU"/>
        </w:rPr>
        <w:t xml:space="preserve">аведений, под ред. </w:t>
      </w:r>
      <w:proofErr w:type="spellStart"/>
      <w:r w:rsidR="00017420">
        <w:rPr>
          <w:rFonts w:ascii="Times New Roman" w:eastAsia="Times New Roman" w:hAnsi="Times New Roman" w:cs="Times New Roman"/>
          <w:sz w:val="24"/>
          <w:szCs w:val="24"/>
          <w:lang w:eastAsia="ru-RU"/>
        </w:rPr>
        <w:t>Б.П.Пузанова</w:t>
      </w:r>
      <w:proofErr w:type="spellEnd"/>
      <w:r w:rsidR="00017420">
        <w:rPr>
          <w:rFonts w:ascii="Times New Roman" w:eastAsia="Times New Roman" w:hAnsi="Times New Roman" w:cs="Times New Roman"/>
          <w:sz w:val="24"/>
          <w:szCs w:val="24"/>
          <w:lang w:eastAsia="ru-RU"/>
        </w:rPr>
        <w:t>.</w:t>
      </w:r>
    </w:p>
    <w:p w:rsidR="00E2249A" w:rsidRPr="00E2249A" w:rsidRDefault="00E2249A" w:rsidP="00E2249A">
      <w:pPr>
        <w:spacing w:after="0" w:line="240" w:lineRule="auto"/>
        <w:ind w:left="284"/>
        <w:jc w:val="both"/>
        <w:rPr>
          <w:rFonts w:ascii="Times New Roman" w:eastAsia="Times New Roman" w:hAnsi="Times New Roman" w:cs="Times New Roman"/>
          <w:sz w:val="24"/>
          <w:szCs w:val="24"/>
          <w:lang w:eastAsia="ru-RU"/>
        </w:rPr>
      </w:pPr>
    </w:p>
    <w:p w:rsidR="00BF54F1" w:rsidRPr="00E2249A" w:rsidRDefault="00E2534E" w:rsidP="00E2249A">
      <w:pPr>
        <w:spacing w:after="0" w:line="240" w:lineRule="auto"/>
        <w:ind w:left="284"/>
        <w:jc w:val="center"/>
        <w:rPr>
          <w:rFonts w:ascii="Times New Roman" w:eastAsia="Times New Roman" w:hAnsi="Times New Roman" w:cs="Times New Roman"/>
          <w:b/>
          <w:sz w:val="26"/>
          <w:szCs w:val="26"/>
          <w:lang w:eastAsia="ru-RU"/>
        </w:rPr>
      </w:pPr>
      <w:r w:rsidRPr="00C2346C">
        <w:rPr>
          <w:rFonts w:ascii="Times New Roman" w:eastAsia="Times New Roman" w:hAnsi="Times New Roman" w:cs="Times New Roman"/>
          <w:b/>
          <w:sz w:val="26"/>
          <w:szCs w:val="26"/>
          <w:lang w:eastAsia="ru-RU"/>
        </w:rPr>
        <w:lastRenderedPageBreak/>
        <w:t>Календарно-</w:t>
      </w:r>
      <w:proofErr w:type="gramStart"/>
      <w:r w:rsidRPr="00C2346C">
        <w:rPr>
          <w:rFonts w:ascii="Times New Roman" w:eastAsia="Times New Roman" w:hAnsi="Times New Roman" w:cs="Times New Roman"/>
          <w:b/>
          <w:sz w:val="26"/>
          <w:szCs w:val="26"/>
          <w:lang w:eastAsia="ru-RU"/>
        </w:rPr>
        <w:t>тематическое  планирование</w:t>
      </w:r>
      <w:proofErr w:type="gramEnd"/>
      <w:r w:rsidRPr="00C2346C">
        <w:rPr>
          <w:rFonts w:ascii="Times New Roman" w:eastAsia="Times New Roman" w:hAnsi="Times New Roman" w:cs="Times New Roman"/>
          <w:b/>
          <w:sz w:val="26"/>
          <w:szCs w:val="26"/>
          <w:lang w:eastAsia="ru-RU"/>
        </w:rPr>
        <w:t xml:space="preserve"> по </w:t>
      </w:r>
      <w:r>
        <w:rPr>
          <w:rFonts w:ascii="Times New Roman" w:eastAsia="Times New Roman" w:hAnsi="Times New Roman" w:cs="Times New Roman"/>
          <w:b/>
          <w:sz w:val="26"/>
          <w:szCs w:val="26"/>
          <w:lang w:eastAsia="ru-RU"/>
        </w:rPr>
        <w:t>рисованию  2</w:t>
      </w:r>
      <w:r w:rsidRPr="00C2346C">
        <w:rPr>
          <w:rFonts w:ascii="Times New Roman" w:eastAsia="Times New Roman" w:hAnsi="Times New Roman" w:cs="Times New Roman"/>
          <w:b/>
          <w:sz w:val="26"/>
          <w:szCs w:val="26"/>
          <w:lang w:eastAsia="ru-RU"/>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410"/>
        <w:gridCol w:w="4536"/>
        <w:gridCol w:w="5386"/>
        <w:gridCol w:w="1134"/>
        <w:gridCol w:w="1134"/>
      </w:tblGrid>
      <w:tr w:rsidR="00BF54F1" w:rsidRPr="007259A3" w:rsidTr="00E363BA">
        <w:trPr>
          <w:trHeight w:val="430"/>
        </w:trPr>
        <w:tc>
          <w:tcPr>
            <w:tcW w:w="959" w:type="dxa"/>
            <w:vMerge w:val="restart"/>
          </w:tcPr>
          <w:p w:rsidR="00BF54F1" w:rsidRPr="00E363BA" w:rsidRDefault="00BF54F1" w:rsidP="00E363BA">
            <w:pPr>
              <w:spacing w:after="0" w:line="240" w:lineRule="auto"/>
              <w:rPr>
                <w:rFonts w:ascii="Times New Roman" w:hAnsi="Times New Roman" w:cs="Times New Roman"/>
                <w:sz w:val="24"/>
                <w:szCs w:val="24"/>
              </w:rPr>
            </w:pPr>
            <w:r w:rsidRPr="00E363BA">
              <w:rPr>
                <w:rFonts w:ascii="Times New Roman" w:hAnsi="Times New Roman" w:cs="Times New Roman"/>
                <w:sz w:val="24"/>
                <w:szCs w:val="24"/>
              </w:rPr>
              <w:t xml:space="preserve">№ урока </w:t>
            </w:r>
          </w:p>
        </w:tc>
        <w:tc>
          <w:tcPr>
            <w:tcW w:w="2410" w:type="dxa"/>
            <w:vMerge w:val="restart"/>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p>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r w:rsidRPr="00E363BA">
              <w:rPr>
                <w:rFonts w:ascii="Times New Roman" w:eastAsia="Times New Roman" w:hAnsi="Times New Roman" w:cs="Times New Roman"/>
                <w:lang w:eastAsia="ar-SA"/>
              </w:rPr>
              <w:t>Тема урока</w:t>
            </w:r>
          </w:p>
        </w:tc>
        <w:tc>
          <w:tcPr>
            <w:tcW w:w="4536" w:type="dxa"/>
            <w:vMerge w:val="restart"/>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p>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r w:rsidRPr="00E363BA">
              <w:rPr>
                <w:rFonts w:ascii="Times New Roman" w:eastAsia="Times New Roman" w:hAnsi="Times New Roman" w:cs="Times New Roman"/>
                <w:lang w:eastAsia="ar-SA"/>
              </w:rPr>
              <w:t>Элементы содержания</w:t>
            </w:r>
          </w:p>
        </w:tc>
        <w:tc>
          <w:tcPr>
            <w:tcW w:w="5386" w:type="dxa"/>
            <w:vMerge w:val="restart"/>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p>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r w:rsidRPr="00E363BA">
              <w:rPr>
                <w:rFonts w:ascii="Times New Roman" w:eastAsia="Times New Roman" w:hAnsi="Times New Roman" w:cs="Times New Roman"/>
                <w:lang w:eastAsia="ar-SA"/>
              </w:rPr>
              <w:t>Требования к подготовке учащихся</w:t>
            </w:r>
          </w:p>
        </w:tc>
        <w:tc>
          <w:tcPr>
            <w:tcW w:w="2268" w:type="dxa"/>
            <w:gridSpan w:val="2"/>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r w:rsidRPr="00E363BA">
              <w:rPr>
                <w:rFonts w:ascii="Times New Roman" w:eastAsia="Times New Roman" w:hAnsi="Times New Roman" w:cs="Times New Roman"/>
                <w:lang w:eastAsia="ar-SA"/>
              </w:rPr>
              <w:t>Дата проведения</w:t>
            </w:r>
          </w:p>
        </w:tc>
      </w:tr>
      <w:tr w:rsidR="00BF54F1" w:rsidRPr="007259A3" w:rsidTr="00E363BA">
        <w:trPr>
          <w:trHeight w:val="419"/>
        </w:trPr>
        <w:tc>
          <w:tcPr>
            <w:tcW w:w="959" w:type="dxa"/>
            <w:vMerge/>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p>
        </w:tc>
        <w:tc>
          <w:tcPr>
            <w:tcW w:w="2410" w:type="dxa"/>
            <w:vMerge/>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p>
        </w:tc>
        <w:tc>
          <w:tcPr>
            <w:tcW w:w="4536" w:type="dxa"/>
            <w:vMerge/>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p>
        </w:tc>
        <w:tc>
          <w:tcPr>
            <w:tcW w:w="5386" w:type="dxa"/>
            <w:vMerge/>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r w:rsidRPr="00E363BA">
              <w:rPr>
                <w:rFonts w:ascii="Times New Roman" w:eastAsia="Times New Roman" w:hAnsi="Times New Roman" w:cs="Times New Roman"/>
                <w:lang w:eastAsia="ar-SA"/>
              </w:rPr>
              <w:t>план</w:t>
            </w:r>
          </w:p>
        </w:tc>
        <w:tc>
          <w:tcPr>
            <w:tcW w:w="1134" w:type="dxa"/>
          </w:tcPr>
          <w:p w:rsidR="00BF54F1" w:rsidRPr="00E363BA" w:rsidRDefault="00BF54F1" w:rsidP="00FC165A">
            <w:pPr>
              <w:suppressAutoHyphens/>
              <w:spacing w:after="0" w:line="240" w:lineRule="auto"/>
              <w:jc w:val="center"/>
              <w:rPr>
                <w:rFonts w:ascii="Times New Roman" w:eastAsia="Times New Roman" w:hAnsi="Times New Roman" w:cs="Times New Roman"/>
                <w:sz w:val="24"/>
                <w:szCs w:val="24"/>
                <w:lang w:eastAsia="ar-SA"/>
              </w:rPr>
            </w:pPr>
            <w:r w:rsidRPr="00E363BA">
              <w:rPr>
                <w:rFonts w:ascii="Times New Roman" w:eastAsia="Times New Roman" w:hAnsi="Times New Roman" w:cs="Times New Roman"/>
                <w:lang w:eastAsia="ar-SA"/>
              </w:rPr>
              <w:t>факт</w:t>
            </w: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410" w:type="dxa"/>
          </w:tcPr>
          <w:p w:rsidR="00BF54F1" w:rsidRPr="007259A3" w:rsidRDefault="00D67B6C"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Вспомни л</w:t>
            </w:r>
            <w:r w:rsidR="00BF54F1">
              <w:rPr>
                <w:rFonts w:ascii="Times New Roman" w:eastAsia="Times New Roman" w:hAnsi="Times New Roman" w:cs="Times New Roman"/>
                <w:sz w:val="24"/>
                <w:szCs w:val="24"/>
                <w:lang w:eastAsia="ar-SA"/>
              </w:rPr>
              <w:t>ето.</w:t>
            </w:r>
          </w:p>
        </w:tc>
        <w:tc>
          <w:tcPr>
            <w:tcW w:w="4536" w:type="dxa"/>
          </w:tcPr>
          <w:p w:rsidR="00BF54F1" w:rsidRPr="007259A3" w:rsidRDefault="00BF54F1" w:rsidP="00E17E2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«Лето в картинах живописцев». Рассматривание иллюстраций. Цвета лета. Рисование по образцу с выбором.</w:t>
            </w:r>
          </w:p>
        </w:tc>
        <w:tc>
          <w:tcPr>
            <w:tcW w:w="5386" w:type="dxa"/>
          </w:tcPr>
          <w:p w:rsidR="00BF54F1" w:rsidRPr="007259A3" w:rsidRDefault="00BF54F1" w:rsidP="009D2EC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Рисование карандашом плавных линий, не отрывая руки от листа бумаги. Ориентирование на листе бумаги. Умение пользоваться кистью и красками.</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10.09</w:t>
            </w:r>
            <w:r w:rsidR="00D67B6C">
              <w:rPr>
                <w:rFonts w:ascii="Times New Roman" w:eastAsia="Times New Roman" w:hAnsi="Times New Roman" w:cs="Times New Roman"/>
                <w:lang w:eastAsia="ar-SA"/>
              </w:rPr>
              <w:t xml:space="preserve"> </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Ветка с вишнями.</w:t>
            </w:r>
          </w:p>
        </w:tc>
        <w:tc>
          <w:tcPr>
            <w:tcW w:w="4536" w:type="dxa"/>
          </w:tcPr>
          <w:p w:rsidR="00BF54F1" w:rsidRPr="007259A3" w:rsidRDefault="00BF54F1" w:rsidP="00E17E2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Рассматривание иллюстрации «Ветка вишни». Разметка изображения на бумаге, рисование по разметке. Раскрашивание гуашью с помощью кисти.</w:t>
            </w:r>
          </w:p>
        </w:tc>
        <w:tc>
          <w:tcPr>
            <w:tcW w:w="5386" w:type="dxa"/>
          </w:tcPr>
          <w:p w:rsidR="00BF54F1" w:rsidRPr="00FD2C13" w:rsidRDefault="00BF54F1" w:rsidP="009D2EC9">
            <w:pPr>
              <w:suppressAutoHyphens/>
              <w:spacing w:after="0" w:line="240" w:lineRule="auto"/>
              <w:jc w:val="both"/>
              <w:rPr>
                <w:rFonts w:ascii="Times New Roman" w:eastAsia="Times New Roman" w:hAnsi="Times New Roman" w:cs="Times New Roman"/>
                <w:sz w:val="24"/>
                <w:szCs w:val="24"/>
                <w:lang w:eastAsia="ar-SA"/>
              </w:rPr>
            </w:pPr>
            <w:r w:rsidRPr="00FD2C13">
              <w:rPr>
                <w:rFonts w:ascii="Times New Roman" w:hAnsi="Times New Roman" w:cs="Times New Roman"/>
                <w:color w:val="000000"/>
                <w:sz w:val="24"/>
                <w:szCs w:val="24"/>
                <w:shd w:val="clear" w:color="auto" w:fill="FFFFFF"/>
              </w:rPr>
              <w:t>Использовать данные учителем ориентиры (опорные точки) и в соответствии с ними размещать изображение на листе бумаги</w:t>
            </w:r>
            <w:r>
              <w:rPr>
                <w:rFonts w:ascii="Times New Roman" w:hAnsi="Times New Roman" w:cs="Times New Roman"/>
                <w:color w:val="000000"/>
                <w:sz w:val="24"/>
                <w:szCs w:val="24"/>
                <w:shd w:val="clear" w:color="auto" w:fill="FFFFFF"/>
              </w:rPr>
              <w:t>. Закрашивать рисунок гуашью.</w:t>
            </w:r>
          </w:p>
        </w:tc>
        <w:tc>
          <w:tcPr>
            <w:tcW w:w="1134" w:type="dxa"/>
          </w:tcPr>
          <w:p w:rsidR="00BF54F1" w:rsidRPr="007259A3" w:rsidRDefault="00D67B6C"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E2249A">
              <w:rPr>
                <w:rFonts w:ascii="Times New Roman" w:eastAsia="Times New Roman" w:hAnsi="Times New Roman" w:cs="Times New Roman"/>
                <w:lang w:eastAsia="ar-SA"/>
              </w:rPr>
              <w:t>24.09</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Грибы.</w:t>
            </w:r>
          </w:p>
        </w:tc>
        <w:tc>
          <w:tcPr>
            <w:tcW w:w="4536" w:type="dxa"/>
          </w:tcPr>
          <w:p w:rsidR="00BF54F1" w:rsidRPr="007259A3" w:rsidRDefault="00BF54F1" w:rsidP="00E17E2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Беседа «Съедобные и несъедобные грибы». Рассматривание иллюстраций. Части гриба. Разметка изображения на бумаге, рисование по разметке. Раскрашивание гуашью с помощью кисти. </w:t>
            </w:r>
          </w:p>
        </w:tc>
        <w:tc>
          <w:tcPr>
            <w:tcW w:w="5386" w:type="dxa"/>
          </w:tcPr>
          <w:p w:rsidR="00BF54F1" w:rsidRPr="00C76CF7" w:rsidRDefault="00BF54F1" w:rsidP="009D2EC9">
            <w:pPr>
              <w:suppressAutoHyphens/>
              <w:spacing w:after="0" w:line="240" w:lineRule="auto"/>
              <w:jc w:val="both"/>
              <w:rPr>
                <w:rFonts w:ascii="Times New Roman" w:eastAsia="Times New Roman" w:hAnsi="Times New Roman" w:cs="Times New Roman"/>
                <w:sz w:val="24"/>
                <w:szCs w:val="24"/>
                <w:lang w:eastAsia="ar-SA"/>
              </w:rPr>
            </w:pPr>
            <w:r w:rsidRPr="00C76CF7">
              <w:rPr>
                <w:rFonts w:ascii="Times New Roman" w:hAnsi="Times New Roman" w:cs="Times New Roman"/>
                <w:color w:val="000000"/>
                <w:sz w:val="24"/>
                <w:szCs w:val="24"/>
                <w:shd w:val="clear" w:color="auto" w:fill="FFFFFF"/>
              </w:rPr>
              <w:t>Свободно, без напряжения проводить от руки линии в нужных направлениях, не поворачивая при этом лист бумаги. Использовать данные учителем ориентиры (опорные точки) и в соответствии с ними размещать изображение на листе бумаги.</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8.10</w:t>
            </w:r>
            <w:r w:rsidR="00D67B6C">
              <w:rPr>
                <w:rFonts w:ascii="Times New Roman" w:eastAsia="Times New Roman" w:hAnsi="Times New Roman" w:cs="Times New Roman"/>
                <w:lang w:eastAsia="ar-SA"/>
              </w:rPr>
              <w:t xml:space="preserve"> </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Берёза в разное время года.</w:t>
            </w:r>
          </w:p>
        </w:tc>
        <w:tc>
          <w:tcPr>
            <w:tcW w:w="4536" w:type="dxa"/>
          </w:tcPr>
          <w:p w:rsidR="00BF54F1" w:rsidRPr="007259A3" w:rsidRDefault="00BF54F1" w:rsidP="00E17E2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«Природа России в картинах художников». Рассматривание иллюстраций. Поэтапное рисование дерева в разное время года. Раскрашивание гуашью с помощью кисти.</w:t>
            </w:r>
          </w:p>
        </w:tc>
        <w:tc>
          <w:tcPr>
            <w:tcW w:w="5386" w:type="dxa"/>
          </w:tcPr>
          <w:p w:rsidR="00BF54F1" w:rsidRPr="007259A3" w:rsidRDefault="00BF54F1" w:rsidP="00DA2A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Рисовать плавные линии. </w:t>
            </w:r>
            <w:r w:rsidRPr="00DA2A32">
              <w:rPr>
                <w:rFonts w:ascii="Times New Roman" w:eastAsia="Times New Roman" w:hAnsi="Times New Roman" w:cs="Times New Roman"/>
                <w:sz w:val="24"/>
                <w:szCs w:val="24"/>
                <w:lang w:eastAsia="ar-SA"/>
              </w:rPr>
              <w:t>Уметь срисовывать с образца.</w:t>
            </w:r>
            <w:r w:rsidRPr="00DA2A32">
              <w:rPr>
                <w:rFonts w:ascii="Times New Roman" w:hAnsi="Times New Roman" w:cs="Times New Roman"/>
                <w:color w:val="000000"/>
                <w:shd w:val="clear" w:color="auto" w:fill="FFFFFF"/>
              </w:rPr>
              <w:t xml:space="preserve"> </w:t>
            </w:r>
            <w:r w:rsidRPr="00DA2A32">
              <w:rPr>
                <w:rFonts w:ascii="Times New Roman" w:hAnsi="Times New Roman" w:cs="Times New Roman"/>
                <w:color w:val="000000"/>
                <w:sz w:val="24"/>
                <w:szCs w:val="24"/>
                <w:shd w:val="clear" w:color="auto" w:fill="FFFFFF"/>
              </w:rPr>
              <w:t>Закрашивать рисунок красками, соблюдая контуры изображения.</w:t>
            </w:r>
            <w:r w:rsidRPr="00DA2A32">
              <w:rPr>
                <w:rFonts w:ascii="Times New Roman" w:eastAsia="Times New Roman" w:hAnsi="Times New Roman" w:cs="Times New Roman"/>
                <w:sz w:val="24"/>
                <w:szCs w:val="24"/>
                <w:lang w:eastAsia="ar-SA"/>
              </w:rPr>
              <w:t xml:space="preserve"> </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22.10</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Рисование ели.</w:t>
            </w:r>
          </w:p>
        </w:tc>
        <w:tc>
          <w:tcPr>
            <w:tcW w:w="4536" w:type="dxa"/>
          </w:tcPr>
          <w:p w:rsidR="00BF54F1" w:rsidRPr="007259A3" w:rsidRDefault="00BF54F1" w:rsidP="00E17E2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Поэтапное рисование дерева в разное время года. Раскрашивание гуашью с помощью кисти.</w:t>
            </w:r>
          </w:p>
        </w:tc>
        <w:tc>
          <w:tcPr>
            <w:tcW w:w="5386" w:type="dxa"/>
          </w:tcPr>
          <w:p w:rsidR="00BF54F1" w:rsidRPr="007259A3" w:rsidRDefault="00BF54F1" w:rsidP="00DA2A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Рисовать плавные линии. </w:t>
            </w:r>
            <w:r w:rsidRPr="00DA2A32">
              <w:rPr>
                <w:rFonts w:ascii="Times New Roman" w:eastAsia="Times New Roman" w:hAnsi="Times New Roman" w:cs="Times New Roman"/>
                <w:sz w:val="24"/>
                <w:szCs w:val="24"/>
                <w:lang w:eastAsia="ar-SA"/>
              </w:rPr>
              <w:t>Уметь срисовывать с образца.</w:t>
            </w:r>
            <w:r w:rsidRPr="00DA2A32">
              <w:rPr>
                <w:rFonts w:ascii="Times New Roman" w:hAnsi="Times New Roman" w:cs="Times New Roman"/>
                <w:color w:val="000000"/>
                <w:shd w:val="clear" w:color="auto" w:fill="FFFFFF"/>
              </w:rPr>
              <w:t xml:space="preserve"> </w:t>
            </w:r>
            <w:r w:rsidRPr="00DA2A32">
              <w:rPr>
                <w:rFonts w:ascii="Times New Roman" w:hAnsi="Times New Roman" w:cs="Times New Roman"/>
                <w:color w:val="000000"/>
                <w:sz w:val="24"/>
                <w:szCs w:val="24"/>
                <w:shd w:val="clear" w:color="auto" w:fill="FFFFFF"/>
              </w:rPr>
              <w:t>Закрашивать рисунок красками, соблюдая контуры изображения.</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12.11</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410" w:type="dxa"/>
          </w:tcPr>
          <w:p w:rsidR="00BF54F1" w:rsidRPr="007259A3" w:rsidRDefault="007661CB"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Правила работы с акварельными красками. Смешивание. Получение тона.</w:t>
            </w:r>
          </w:p>
        </w:tc>
        <w:tc>
          <w:tcPr>
            <w:tcW w:w="4536" w:type="dxa"/>
          </w:tcPr>
          <w:p w:rsidR="00BF54F1" w:rsidRPr="007259A3" w:rsidRDefault="007661CB" w:rsidP="00E17E2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Краски: гуашь, акварель. Правила рисования акварелью. Получение фона разных цветов, осветлением белой гуашью. Получение тонов смешиванием.</w:t>
            </w:r>
          </w:p>
        </w:tc>
        <w:tc>
          <w:tcPr>
            <w:tcW w:w="5386" w:type="dxa"/>
          </w:tcPr>
          <w:p w:rsidR="00BF54F1" w:rsidRPr="007259A3" w:rsidRDefault="007661CB" w:rsidP="0038797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Уметь пользоваться кистью при рисовании акварельными красками, выполнять различные мазки. Уметь смешивать краски для получения новых оттенков.</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26.11</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Рисуем листья.</w:t>
            </w:r>
          </w:p>
        </w:tc>
        <w:tc>
          <w:tcPr>
            <w:tcW w:w="4536" w:type="dxa"/>
          </w:tcPr>
          <w:p w:rsidR="00BF54F1" w:rsidRPr="007259A3" w:rsidRDefault="00BF54F1" w:rsidP="003479A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Рисование несложных листьев. </w:t>
            </w:r>
          </w:p>
        </w:tc>
        <w:tc>
          <w:tcPr>
            <w:tcW w:w="5386" w:type="dxa"/>
          </w:tcPr>
          <w:p w:rsidR="00BF54F1" w:rsidRPr="007259A3" w:rsidRDefault="00BF54F1" w:rsidP="00DA2A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Уметь рисовать по образцу, выполнять смешивание красок.</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10.12</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Фрукты на столе.</w:t>
            </w:r>
          </w:p>
        </w:tc>
        <w:tc>
          <w:tcPr>
            <w:tcW w:w="4536" w:type="dxa"/>
          </w:tcPr>
          <w:p w:rsidR="00BF54F1" w:rsidRPr="007259A3" w:rsidRDefault="00BF54F1" w:rsidP="001D246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Радостные цвета: яркие, светлые. Грустные цвета: неяркие, тусклые, </w:t>
            </w:r>
            <w:r>
              <w:rPr>
                <w:rFonts w:ascii="Times New Roman" w:eastAsia="Times New Roman" w:hAnsi="Times New Roman" w:cs="Times New Roman"/>
                <w:sz w:val="24"/>
                <w:szCs w:val="24"/>
                <w:lang w:eastAsia="ar-SA"/>
              </w:rPr>
              <w:lastRenderedPageBreak/>
              <w:t>тёмные. Беседа «Радостные и грустные цвета в картинах художников». Рисование фруктов на фоне, раскрашивание акварелью.</w:t>
            </w:r>
          </w:p>
        </w:tc>
        <w:tc>
          <w:tcPr>
            <w:tcW w:w="5386" w:type="dxa"/>
          </w:tcPr>
          <w:p w:rsidR="00BF54F1" w:rsidRPr="00476B5B" w:rsidRDefault="00BF54F1" w:rsidP="00476B5B">
            <w:pPr>
              <w:pStyle w:val="c36"/>
              <w:shd w:val="clear" w:color="auto" w:fill="FFFFFF"/>
              <w:spacing w:before="0" w:beforeAutospacing="0" w:after="0" w:afterAutospacing="0"/>
              <w:ind w:firstLine="426"/>
              <w:jc w:val="both"/>
              <w:rPr>
                <w:rFonts w:ascii="Calibri" w:hAnsi="Calibri"/>
                <w:color w:val="000000"/>
                <w:sz w:val="22"/>
                <w:szCs w:val="22"/>
              </w:rPr>
            </w:pPr>
            <w:r>
              <w:rPr>
                <w:rStyle w:val="c8"/>
                <w:color w:val="000000"/>
              </w:rPr>
              <w:lastRenderedPageBreak/>
              <w:t xml:space="preserve">Свободно, без напряжения проводить от руки линии в нужных направлениях, не поворачивая </w:t>
            </w:r>
            <w:r>
              <w:rPr>
                <w:rStyle w:val="c8"/>
                <w:color w:val="000000"/>
              </w:rPr>
              <w:lastRenderedPageBreak/>
              <w:t>при этом лист бумаги.      Ориентироваться на плоскости листа бумаги и в готовой геометрической форме в соответствии с инструкцией учителя.</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24.12</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14.</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Овощи на столе.</w:t>
            </w:r>
          </w:p>
        </w:tc>
        <w:tc>
          <w:tcPr>
            <w:tcW w:w="4536" w:type="dxa"/>
          </w:tcPr>
          <w:p w:rsidR="00BF54F1" w:rsidRPr="007259A3" w:rsidRDefault="00BF54F1" w:rsidP="001D246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«Овощи на картинах художников». Рисование на фоне, раскрашивание акварелью.</w:t>
            </w:r>
          </w:p>
        </w:tc>
        <w:tc>
          <w:tcPr>
            <w:tcW w:w="5386" w:type="dxa"/>
          </w:tcPr>
          <w:p w:rsidR="00BF54F1" w:rsidRPr="00476B5B" w:rsidRDefault="00BF54F1" w:rsidP="004C5413">
            <w:pPr>
              <w:suppressAutoHyphens/>
              <w:spacing w:after="0" w:line="240" w:lineRule="auto"/>
              <w:jc w:val="both"/>
              <w:rPr>
                <w:rFonts w:ascii="Times New Roman" w:eastAsia="Times New Roman" w:hAnsi="Times New Roman" w:cs="Times New Roman"/>
                <w:sz w:val="24"/>
                <w:szCs w:val="24"/>
                <w:lang w:eastAsia="ar-SA"/>
              </w:rPr>
            </w:pPr>
            <w:r w:rsidRPr="00476B5B">
              <w:rPr>
                <w:rStyle w:val="c8"/>
                <w:rFonts w:ascii="Times New Roman" w:hAnsi="Times New Roman" w:cs="Times New Roman"/>
                <w:color w:val="000000"/>
                <w:sz w:val="24"/>
                <w:szCs w:val="24"/>
              </w:rPr>
              <w:t>Свободно, без напряжения проводить от руки линии в нужных направлениях, не поворачивая при этом лист бумаги.      Ориентироваться на плоскости листа бумаги и в готовой геометрической форме в соответствии с инструкцией учителя.</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21.01</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Снеговик во дворе.</w:t>
            </w:r>
          </w:p>
        </w:tc>
        <w:tc>
          <w:tcPr>
            <w:tcW w:w="4536" w:type="dxa"/>
          </w:tcPr>
          <w:p w:rsidR="00BF54F1" w:rsidRPr="007259A3" w:rsidRDefault="00BF54F1" w:rsidP="001D246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«Зимние развлечения детей». Рисунок по описанию.</w:t>
            </w:r>
          </w:p>
        </w:tc>
        <w:tc>
          <w:tcPr>
            <w:tcW w:w="5386" w:type="dxa"/>
          </w:tcPr>
          <w:p w:rsidR="00BF54F1" w:rsidRPr="007259A3" w:rsidRDefault="00BF54F1" w:rsidP="004C5413">
            <w:pPr>
              <w:suppressAutoHyphens/>
              <w:spacing w:after="0" w:line="240" w:lineRule="auto"/>
              <w:jc w:val="both"/>
              <w:rPr>
                <w:rFonts w:ascii="Times New Roman" w:eastAsia="Times New Roman" w:hAnsi="Times New Roman" w:cs="Times New Roman"/>
                <w:sz w:val="24"/>
                <w:szCs w:val="24"/>
                <w:lang w:eastAsia="ar-SA"/>
              </w:rPr>
            </w:pPr>
            <w:r w:rsidRPr="00476B5B">
              <w:rPr>
                <w:rStyle w:val="c8"/>
                <w:rFonts w:ascii="Times New Roman" w:hAnsi="Times New Roman" w:cs="Times New Roman"/>
                <w:color w:val="000000"/>
                <w:sz w:val="24"/>
                <w:szCs w:val="24"/>
              </w:rPr>
              <w:t>Свободно, без напряжения проводить от руки линии в нужных направлениях, не поворачивая при этом лист бумаги.      Ориентироваться на плоскости листа бумаги и в готовой геометрической форме в соответствии с инструкцией учителя.</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4.02</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Весёлый хоровод вокруг ёлки.</w:t>
            </w:r>
          </w:p>
        </w:tc>
        <w:tc>
          <w:tcPr>
            <w:tcW w:w="4536" w:type="dxa"/>
          </w:tcPr>
          <w:p w:rsidR="00BF54F1" w:rsidRPr="007259A3" w:rsidRDefault="00BF54F1" w:rsidP="001D246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Рисование по образцу с помощью педагога.</w:t>
            </w:r>
          </w:p>
        </w:tc>
        <w:tc>
          <w:tcPr>
            <w:tcW w:w="5386" w:type="dxa"/>
          </w:tcPr>
          <w:p w:rsidR="00BF54F1" w:rsidRPr="007259A3" w:rsidRDefault="00BF54F1" w:rsidP="00DF1BD6">
            <w:pPr>
              <w:suppressAutoHyphens/>
              <w:spacing w:after="0" w:line="240" w:lineRule="auto"/>
              <w:rPr>
                <w:rFonts w:ascii="Times New Roman" w:eastAsia="Times New Roman" w:hAnsi="Times New Roman" w:cs="Times New Roman"/>
                <w:sz w:val="24"/>
                <w:szCs w:val="24"/>
                <w:lang w:eastAsia="ar-SA"/>
              </w:rPr>
            </w:pPr>
            <w:r w:rsidRPr="00476B5B">
              <w:rPr>
                <w:rStyle w:val="c8"/>
                <w:rFonts w:ascii="Times New Roman" w:hAnsi="Times New Roman" w:cs="Times New Roman"/>
                <w:color w:val="000000"/>
                <w:sz w:val="24"/>
                <w:szCs w:val="24"/>
              </w:rPr>
              <w:t xml:space="preserve">Свободно, без напряжения проводить от руки линии в нужных направлениях, не поворачивая при этом лист </w:t>
            </w:r>
            <w:proofErr w:type="gramStart"/>
            <w:r w:rsidRPr="00476B5B">
              <w:rPr>
                <w:rStyle w:val="c8"/>
                <w:rFonts w:ascii="Times New Roman" w:hAnsi="Times New Roman" w:cs="Times New Roman"/>
                <w:color w:val="000000"/>
                <w:sz w:val="24"/>
                <w:szCs w:val="24"/>
              </w:rPr>
              <w:t xml:space="preserve">бумаги.   </w:t>
            </w:r>
            <w:proofErr w:type="gramEnd"/>
            <w:r w:rsidRPr="00476B5B">
              <w:rPr>
                <w:rStyle w:val="c8"/>
                <w:rFonts w:ascii="Times New Roman" w:hAnsi="Times New Roman" w:cs="Times New Roman"/>
                <w:color w:val="000000"/>
                <w:sz w:val="24"/>
                <w:szCs w:val="24"/>
              </w:rPr>
              <w:t>   </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18.02</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2410" w:type="dxa"/>
          </w:tcPr>
          <w:p w:rsidR="00BF54F1" w:rsidRPr="007259A3"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Любимые домашние животные. Собака.</w:t>
            </w:r>
            <w:r w:rsidR="00E2249A">
              <w:rPr>
                <w:rFonts w:ascii="Times New Roman" w:eastAsia="Times New Roman" w:hAnsi="Times New Roman" w:cs="Times New Roman"/>
                <w:sz w:val="24"/>
                <w:szCs w:val="24"/>
                <w:lang w:eastAsia="ar-SA"/>
              </w:rPr>
              <w:t xml:space="preserve"> Кошка</w:t>
            </w:r>
          </w:p>
        </w:tc>
        <w:tc>
          <w:tcPr>
            <w:tcW w:w="4536" w:type="dxa"/>
          </w:tcPr>
          <w:p w:rsidR="00BF54F1" w:rsidRPr="007259A3" w:rsidRDefault="00BF54F1" w:rsidP="001D246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«Различные породы собак». Рассматривание иллюстраций. Поэтапное рисование.</w:t>
            </w:r>
          </w:p>
        </w:tc>
        <w:tc>
          <w:tcPr>
            <w:tcW w:w="5386" w:type="dxa"/>
          </w:tcPr>
          <w:p w:rsidR="00BF54F1" w:rsidRPr="007259A3" w:rsidRDefault="00BF54F1" w:rsidP="00E20B7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Уметь выполнять поэтапное рисование. </w:t>
            </w:r>
            <w:r w:rsidRPr="00476B5B">
              <w:rPr>
                <w:rStyle w:val="c8"/>
                <w:rFonts w:ascii="Times New Roman" w:hAnsi="Times New Roman" w:cs="Times New Roman"/>
                <w:color w:val="000000"/>
                <w:sz w:val="24"/>
                <w:szCs w:val="24"/>
              </w:rPr>
              <w:t>Свободно, без напряжения проводить от руки линии в нужных направлениях</w:t>
            </w:r>
            <w:r>
              <w:rPr>
                <w:rStyle w:val="c8"/>
                <w:rFonts w:ascii="Times New Roman" w:hAnsi="Times New Roman" w:cs="Times New Roman"/>
                <w:color w:val="000000"/>
                <w:sz w:val="24"/>
                <w:szCs w:val="24"/>
              </w:rPr>
              <w:t>.</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4.03</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2410" w:type="dxa"/>
          </w:tcPr>
          <w:p w:rsidR="00BF54F1" w:rsidRPr="007259A3" w:rsidRDefault="00E2249A" w:rsidP="00523C2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Птицы в природе. Рисование птички.</w:t>
            </w:r>
          </w:p>
        </w:tc>
        <w:tc>
          <w:tcPr>
            <w:tcW w:w="4536" w:type="dxa"/>
          </w:tcPr>
          <w:p w:rsidR="00BF54F1" w:rsidRPr="007259A3" w:rsidRDefault="00E2249A" w:rsidP="000B13B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«Птицы такие разные». Рассматривание иллюстраций. Рисование птички.</w:t>
            </w:r>
          </w:p>
        </w:tc>
        <w:tc>
          <w:tcPr>
            <w:tcW w:w="5386" w:type="dxa"/>
          </w:tcPr>
          <w:p w:rsidR="00BF54F1" w:rsidRPr="007259A3" w:rsidRDefault="00E2249A" w:rsidP="00E20B7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Уметь выполнять поэтапное рисование. </w:t>
            </w:r>
            <w:r w:rsidRPr="00476B5B">
              <w:rPr>
                <w:rStyle w:val="c8"/>
                <w:rFonts w:ascii="Times New Roman" w:hAnsi="Times New Roman" w:cs="Times New Roman"/>
                <w:color w:val="000000"/>
                <w:sz w:val="24"/>
                <w:szCs w:val="24"/>
              </w:rPr>
              <w:t>Свободно, без напряжения проводить от руки линии в нужных направлениях</w:t>
            </w:r>
            <w:r>
              <w:rPr>
                <w:rStyle w:val="c8"/>
                <w:rFonts w:ascii="Times New Roman" w:hAnsi="Times New Roman" w:cs="Times New Roman"/>
                <w:color w:val="000000"/>
                <w:sz w:val="24"/>
                <w:szCs w:val="24"/>
              </w:rPr>
              <w:t>.</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18.03</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2410" w:type="dxa"/>
          </w:tcPr>
          <w:p w:rsidR="00BF54F1" w:rsidRPr="007259A3" w:rsidRDefault="00E2249A"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Рисование предметов разной формы.</w:t>
            </w:r>
          </w:p>
        </w:tc>
        <w:tc>
          <w:tcPr>
            <w:tcW w:w="4536" w:type="dxa"/>
          </w:tcPr>
          <w:p w:rsidR="00BF54F1" w:rsidRPr="007259A3" w:rsidRDefault="00E2249A" w:rsidP="001D246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Рассматривание иллюстраций. Рисование посуды различной формы, стоящей на столе.</w:t>
            </w:r>
          </w:p>
        </w:tc>
        <w:tc>
          <w:tcPr>
            <w:tcW w:w="5386" w:type="dxa"/>
          </w:tcPr>
          <w:p w:rsidR="00BF54F1" w:rsidRPr="007259A3" w:rsidRDefault="00E2249A" w:rsidP="00E20B7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Уметь выполнять поэтапное рисование. </w:t>
            </w:r>
            <w:r w:rsidRPr="00476B5B">
              <w:rPr>
                <w:rStyle w:val="c8"/>
                <w:rFonts w:ascii="Times New Roman" w:hAnsi="Times New Roman" w:cs="Times New Roman"/>
                <w:color w:val="000000"/>
                <w:sz w:val="24"/>
                <w:szCs w:val="24"/>
              </w:rPr>
              <w:t>Свободно, без напряжения проводить от руки линии в нужных направлениях</w:t>
            </w:r>
            <w:r>
              <w:rPr>
                <w:rStyle w:val="c8"/>
                <w:rFonts w:ascii="Times New Roman" w:hAnsi="Times New Roman" w:cs="Times New Roman"/>
                <w:color w:val="000000"/>
                <w:sz w:val="24"/>
                <w:szCs w:val="24"/>
              </w:rPr>
              <w:t>.</w:t>
            </w:r>
          </w:p>
        </w:tc>
        <w:tc>
          <w:tcPr>
            <w:tcW w:w="1134" w:type="dxa"/>
          </w:tcPr>
          <w:p w:rsidR="00BF54F1" w:rsidRPr="007259A3" w:rsidRDefault="00E2249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8.04</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2410" w:type="dxa"/>
          </w:tcPr>
          <w:p w:rsidR="00BF54F1" w:rsidRPr="007259A3" w:rsidRDefault="00E2249A"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Открытка к празднику 1 мая</w:t>
            </w:r>
          </w:p>
        </w:tc>
        <w:tc>
          <w:tcPr>
            <w:tcW w:w="4536" w:type="dxa"/>
          </w:tcPr>
          <w:p w:rsidR="00BF54F1" w:rsidRPr="007259A3" w:rsidRDefault="00E2249A" w:rsidP="001D246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«1 Мая – праздник весны и труда». Рисование по образцу.</w:t>
            </w:r>
          </w:p>
        </w:tc>
        <w:tc>
          <w:tcPr>
            <w:tcW w:w="5386" w:type="dxa"/>
          </w:tcPr>
          <w:p w:rsidR="00BF54F1" w:rsidRPr="007259A3" w:rsidRDefault="00E2249A" w:rsidP="00E20B7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Рисовать по образцу, самостоятельно в</w:t>
            </w:r>
            <w:r w:rsidR="00E363BA">
              <w:rPr>
                <w:rFonts w:ascii="Times New Roman" w:eastAsia="Times New Roman" w:hAnsi="Times New Roman" w:cs="Times New Roman"/>
                <w:sz w:val="24"/>
                <w:szCs w:val="24"/>
                <w:lang w:eastAsia="ar-SA"/>
              </w:rPr>
              <w:t>ыбирать цвета для раскрашивания</w:t>
            </w:r>
            <w:r w:rsidR="00BF54F1">
              <w:rPr>
                <w:rFonts w:ascii="Times New Roman" w:eastAsia="Times New Roman" w:hAnsi="Times New Roman" w:cs="Times New Roman"/>
                <w:sz w:val="24"/>
                <w:szCs w:val="24"/>
                <w:lang w:eastAsia="ar-SA"/>
              </w:rPr>
              <w:t>.</w:t>
            </w:r>
          </w:p>
        </w:tc>
        <w:tc>
          <w:tcPr>
            <w:tcW w:w="1134" w:type="dxa"/>
          </w:tcPr>
          <w:p w:rsidR="00BF54F1" w:rsidRPr="007259A3" w:rsidRDefault="00E363B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22.04</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Pr="007259A3"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c>
          <w:tcPr>
            <w:tcW w:w="2410" w:type="dxa"/>
          </w:tcPr>
          <w:p w:rsidR="00BF54F1" w:rsidRPr="007259A3" w:rsidRDefault="00E363BA" w:rsidP="007B26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Открытка к празднику 9 мая.</w:t>
            </w:r>
          </w:p>
        </w:tc>
        <w:tc>
          <w:tcPr>
            <w:tcW w:w="4536" w:type="dxa"/>
          </w:tcPr>
          <w:p w:rsidR="00BF54F1" w:rsidRPr="007259A3" w:rsidRDefault="00E363BA" w:rsidP="001D246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«9 Мая – День Победы». Рисование по образцу.</w:t>
            </w:r>
          </w:p>
        </w:tc>
        <w:tc>
          <w:tcPr>
            <w:tcW w:w="5386" w:type="dxa"/>
          </w:tcPr>
          <w:p w:rsidR="00BF54F1" w:rsidRPr="007259A3" w:rsidRDefault="00E363BA" w:rsidP="00E20B7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Рисовать по образцу, самостоятельно выбирать цвета для раскрашивания.</w:t>
            </w:r>
          </w:p>
        </w:tc>
        <w:tc>
          <w:tcPr>
            <w:tcW w:w="1134" w:type="dxa"/>
          </w:tcPr>
          <w:p w:rsidR="00BF54F1" w:rsidRPr="007259A3" w:rsidRDefault="00E363B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6.05</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r w:rsidR="00BF54F1" w:rsidRPr="007259A3" w:rsidTr="00E363BA">
        <w:trPr>
          <w:trHeight w:val="393"/>
        </w:trPr>
        <w:tc>
          <w:tcPr>
            <w:tcW w:w="959" w:type="dxa"/>
          </w:tcPr>
          <w:p w:rsidR="00BF54F1" w:rsidRDefault="00BF54F1" w:rsidP="00FC165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2410" w:type="dxa"/>
          </w:tcPr>
          <w:p w:rsidR="00BF54F1" w:rsidRDefault="00BF54F1" w:rsidP="00E253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Красивые цветы.</w:t>
            </w:r>
          </w:p>
        </w:tc>
        <w:tc>
          <w:tcPr>
            <w:tcW w:w="4536" w:type="dxa"/>
          </w:tcPr>
          <w:p w:rsidR="00BF54F1" w:rsidRPr="007259A3" w:rsidRDefault="00BF54F1" w:rsidP="001D246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«Цветы на картинах художников». Рисование цветов по образцу.</w:t>
            </w:r>
          </w:p>
        </w:tc>
        <w:tc>
          <w:tcPr>
            <w:tcW w:w="5386" w:type="dxa"/>
          </w:tcPr>
          <w:p w:rsidR="00BF54F1" w:rsidRPr="007259A3" w:rsidRDefault="00BF54F1" w:rsidP="00EF771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Уметь выполнять поэтапное рисование. </w:t>
            </w:r>
            <w:r w:rsidRPr="00476B5B">
              <w:rPr>
                <w:rStyle w:val="c8"/>
                <w:rFonts w:ascii="Times New Roman" w:hAnsi="Times New Roman" w:cs="Times New Roman"/>
                <w:color w:val="000000"/>
                <w:sz w:val="24"/>
                <w:szCs w:val="24"/>
              </w:rPr>
              <w:t>Свободно, без напряжения проводить от руки линии в нужных направлениях</w:t>
            </w:r>
            <w:r>
              <w:rPr>
                <w:rStyle w:val="c8"/>
                <w:rFonts w:ascii="Times New Roman" w:hAnsi="Times New Roman" w:cs="Times New Roman"/>
                <w:color w:val="000000"/>
                <w:sz w:val="24"/>
                <w:szCs w:val="24"/>
              </w:rPr>
              <w:t>.</w:t>
            </w:r>
          </w:p>
        </w:tc>
        <w:tc>
          <w:tcPr>
            <w:tcW w:w="1134" w:type="dxa"/>
          </w:tcPr>
          <w:p w:rsidR="00BF54F1" w:rsidRPr="007259A3" w:rsidRDefault="00E363BA" w:rsidP="00FC165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20.05</w:t>
            </w:r>
          </w:p>
        </w:tc>
        <w:tc>
          <w:tcPr>
            <w:tcW w:w="1134" w:type="dxa"/>
          </w:tcPr>
          <w:p w:rsidR="00BF54F1" w:rsidRPr="007259A3" w:rsidRDefault="00BF54F1" w:rsidP="00FC165A">
            <w:pPr>
              <w:suppressAutoHyphens/>
              <w:spacing w:after="0" w:line="240" w:lineRule="auto"/>
              <w:jc w:val="center"/>
              <w:rPr>
                <w:rFonts w:ascii="Times New Roman" w:eastAsia="Times New Roman" w:hAnsi="Times New Roman" w:cs="Times New Roman"/>
                <w:lang w:eastAsia="ar-SA"/>
              </w:rPr>
            </w:pPr>
          </w:p>
        </w:tc>
      </w:tr>
    </w:tbl>
    <w:p w:rsidR="00553B53" w:rsidRPr="008C56C2" w:rsidRDefault="00A677E1" w:rsidP="00DF1BD6">
      <w:pPr>
        <w:rPr>
          <w:rFonts w:ascii="Times New Roman" w:hAnsi="Times New Roman" w:cs="Times New Roman"/>
          <w:sz w:val="24"/>
          <w:szCs w:val="24"/>
        </w:rPr>
      </w:pPr>
      <w:r>
        <w:rPr>
          <w:rFonts w:ascii="Times New Roman" w:hAnsi="Times New Roman" w:cs="Times New Roman"/>
          <w:sz w:val="24"/>
          <w:szCs w:val="24"/>
        </w:rPr>
        <w:t>Изменения в тематическом планировании могут быть на усмотрение педагога из-за индивидуальных особенностей учащихся.</w:t>
      </w:r>
    </w:p>
    <w:sectPr w:rsidR="00553B53" w:rsidRPr="008C56C2" w:rsidSect="008C56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16C2"/>
    <w:multiLevelType w:val="multilevel"/>
    <w:tmpl w:val="8C38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44AB9"/>
    <w:multiLevelType w:val="multilevel"/>
    <w:tmpl w:val="CBD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D2FFF"/>
    <w:multiLevelType w:val="hybridMultilevel"/>
    <w:tmpl w:val="FBFE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B55CD8"/>
    <w:multiLevelType w:val="multilevel"/>
    <w:tmpl w:val="437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C1855"/>
    <w:multiLevelType w:val="multilevel"/>
    <w:tmpl w:val="786C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32482A"/>
    <w:multiLevelType w:val="hybridMultilevel"/>
    <w:tmpl w:val="9B36F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5543E4"/>
    <w:multiLevelType w:val="multilevel"/>
    <w:tmpl w:val="6B588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3F41FF"/>
    <w:multiLevelType w:val="hybridMultilevel"/>
    <w:tmpl w:val="1E74B44E"/>
    <w:lvl w:ilvl="0" w:tplc="BE5C76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C56C2"/>
    <w:rsid w:val="00017420"/>
    <w:rsid w:val="000308FA"/>
    <w:rsid w:val="00032B2B"/>
    <w:rsid w:val="000B13B3"/>
    <w:rsid w:val="000D06CB"/>
    <w:rsid w:val="00134A9D"/>
    <w:rsid w:val="00154BB3"/>
    <w:rsid w:val="00154D7B"/>
    <w:rsid w:val="001C221D"/>
    <w:rsid w:val="001D2464"/>
    <w:rsid w:val="00207365"/>
    <w:rsid w:val="00236BAF"/>
    <w:rsid w:val="00285BEF"/>
    <w:rsid w:val="00294327"/>
    <w:rsid w:val="002B55CA"/>
    <w:rsid w:val="002C3E21"/>
    <w:rsid w:val="003242CB"/>
    <w:rsid w:val="003310DC"/>
    <w:rsid w:val="003479AC"/>
    <w:rsid w:val="003851C4"/>
    <w:rsid w:val="00387973"/>
    <w:rsid w:val="00390BBB"/>
    <w:rsid w:val="00456C6F"/>
    <w:rsid w:val="00476B5B"/>
    <w:rsid w:val="004C5413"/>
    <w:rsid w:val="004D375C"/>
    <w:rsid w:val="00523C20"/>
    <w:rsid w:val="0053783F"/>
    <w:rsid w:val="00543FD3"/>
    <w:rsid w:val="00553B53"/>
    <w:rsid w:val="0056474C"/>
    <w:rsid w:val="00583F0B"/>
    <w:rsid w:val="00591260"/>
    <w:rsid w:val="005A4EE8"/>
    <w:rsid w:val="005D222A"/>
    <w:rsid w:val="005E231E"/>
    <w:rsid w:val="005E7350"/>
    <w:rsid w:val="005F7F7E"/>
    <w:rsid w:val="00652351"/>
    <w:rsid w:val="00675350"/>
    <w:rsid w:val="007661CB"/>
    <w:rsid w:val="00790BAD"/>
    <w:rsid w:val="007B26D6"/>
    <w:rsid w:val="00822D93"/>
    <w:rsid w:val="00834349"/>
    <w:rsid w:val="00873B41"/>
    <w:rsid w:val="008B2431"/>
    <w:rsid w:val="008C56C2"/>
    <w:rsid w:val="008D707A"/>
    <w:rsid w:val="00996855"/>
    <w:rsid w:val="009D2EC9"/>
    <w:rsid w:val="00A677E1"/>
    <w:rsid w:val="00AF41A1"/>
    <w:rsid w:val="00B054B0"/>
    <w:rsid w:val="00B916B0"/>
    <w:rsid w:val="00BF54F1"/>
    <w:rsid w:val="00C1087A"/>
    <w:rsid w:val="00C76CF7"/>
    <w:rsid w:val="00D07A09"/>
    <w:rsid w:val="00D255DF"/>
    <w:rsid w:val="00D44740"/>
    <w:rsid w:val="00D50A63"/>
    <w:rsid w:val="00D540FB"/>
    <w:rsid w:val="00D67B6C"/>
    <w:rsid w:val="00DA2A32"/>
    <w:rsid w:val="00DD015D"/>
    <w:rsid w:val="00DF1BD6"/>
    <w:rsid w:val="00E17E29"/>
    <w:rsid w:val="00E20535"/>
    <w:rsid w:val="00E20B78"/>
    <w:rsid w:val="00E2249A"/>
    <w:rsid w:val="00E2534E"/>
    <w:rsid w:val="00E363BA"/>
    <w:rsid w:val="00E95DB1"/>
    <w:rsid w:val="00EC68EA"/>
    <w:rsid w:val="00EF417F"/>
    <w:rsid w:val="00EF771E"/>
    <w:rsid w:val="00F7270A"/>
    <w:rsid w:val="00FC165A"/>
    <w:rsid w:val="00FD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A6D05-2A93-45C5-B0C9-7921FA0D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8C56C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8C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6">
    <w:name w:val="c36"/>
    <w:basedOn w:val="a"/>
    <w:rsid w:val="00476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76B5B"/>
  </w:style>
  <w:style w:type="paragraph" w:styleId="a4">
    <w:name w:val="No Spacing"/>
    <w:aliases w:val="основа"/>
    <w:link w:val="a5"/>
    <w:uiPriority w:val="99"/>
    <w:qFormat/>
    <w:rsid w:val="00285BEF"/>
    <w:pPr>
      <w:spacing w:after="0" w:line="360" w:lineRule="auto"/>
    </w:pPr>
  </w:style>
  <w:style w:type="character" w:customStyle="1" w:styleId="a5">
    <w:name w:val="Без интервала Знак"/>
    <w:aliases w:val="основа Знак"/>
    <w:basedOn w:val="a0"/>
    <w:link w:val="a4"/>
    <w:uiPriority w:val="99"/>
    <w:rsid w:val="00285BEF"/>
  </w:style>
  <w:style w:type="paragraph" w:styleId="a6">
    <w:name w:val="List Paragraph"/>
    <w:basedOn w:val="a"/>
    <w:uiPriority w:val="34"/>
    <w:qFormat/>
    <w:rsid w:val="00285BEF"/>
    <w:pPr>
      <w:spacing w:after="120" w:line="360" w:lineRule="auto"/>
      <w:ind w:left="720"/>
      <w:contextualSpacing/>
    </w:pPr>
  </w:style>
  <w:style w:type="paragraph" w:customStyle="1" w:styleId="western">
    <w:name w:val="western"/>
    <w:basedOn w:val="a"/>
    <w:qFormat/>
    <w:rsid w:val="00543FD3"/>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7">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8"/>
    <w:unhideWhenUsed/>
    <w:qFormat/>
    <w:rsid w:val="00543FD3"/>
    <w:pPr>
      <w:spacing w:before="100" w:beforeAutospacing="1" w:after="100" w:afterAutospacing="1" w:line="240" w:lineRule="auto"/>
    </w:pPr>
    <w:rPr>
      <w:rFonts w:ascii="Times" w:eastAsiaTheme="minorEastAsia" w:hAnsi="Times" w:cs="Times New Roman"/>
      <w:sz w:val="20"/>
      <w:szCs w:val="20"/>
      <w:lang w:eastAsia="ru-RU"/>
    </w:rPr>
  </w:style>
  <w:style w:type="character" w:customStyle="1" w:styleId="a8">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7"/>
    <w:locked/>
    <w:rsid w:val="00543FD3"/>
    <w:rPr>
      <w:rFonts w:ascii="Times" w:eastAsiaTheme="minorEastAsia" w:hAnsi="Times" w:cs="Times New Roman"/>
      <w:sz w:val="20"/>
      <w:szCs w:val="20"/>
      <w:lang w:eastAsia="ru-RU"/>
    </w:rPr>
  </w:style>
  <w:style w:type="character" w:customStyle="1" w:styleId="apple-converted-space">
    <w:name w:val="apple-converted-space"/>
    <w:basedOn w:val="a0"/>
    <w:rsid w:val="005D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2898">
      <w:bodyDiv w:val="1"/>
      <w:marLeft w:val="0"/>
      <w:marRight w:val="0"/>
      <w:marTop w:val="0"/>
      <w:marBottom w:val="0"/>
      <w:divBdr>
        <w:top w:val="none" w:sz="0" w:space="0" w:color="auto"/>
        <w:left w:val="none" w:sz="0" w:space="0" w:color="auto"/>
        <w:bottom w:val="none" w:sz="0" w:space="0" w:color="auto"/>
        <w:right w:val="none" w:sz="0" w:space="0" w:color="auto"/>
      </w:divBdr>
    </w:div>
    <w:div w:id="1101536774">
      <w:bodyDiv w:val="1"/>
      <w:marLeft w:val="0"/>
      <w:marRight w:val="0"/>
      <w:marTop w:val="0"/>
      <w:marBottom w:val="0"/>
      <w:divBdr>
        <w:top w:val="none" w:sz="0" w:space="0" w:color="auto"/>
        <w:left w:val="none" w:sz="0" w:space="0" w:color="auto"/>
        <w:bottom w:val="none" w:sz="0" w:space="0" w:color="auto"/>
        <w:right w:val="none" w:sz="0" w:space="0" w:color="auto"/>
      </w:divBdr>
    </w:div>
    <w:div w:id="1604222156">
      <w:bodyDiv w:val="1"/>
      <w:marLeft w:val="0"/>
      <w:marRight w:val="0"/>
      <w:marTop w:val="0"/>
      <w:marBottom w:val="0"/>
      <w:divBdr>
        <w:top w:val="none" w:sz="0" w:space="0" w:color="auto"/>
        <w:left w:val="none" w:sz="0" w:space="0" w:color="auto"/>
        <w:bottom w:val="none" w:sz="0" w:space="0" w:color="auto"/>
        <w:right w:val="none" w:sz="0" w:space="0" w:color="auto"/>
      </w:divBdr>
    </w:div>
    <w:div w:id="21368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AFC5B-FADB-4006-ADD5-EABC40E7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72</cp:revision>
  <dcterms:created xsi:type="dcterms:W3CDTF">2019-09-06T03:21:00Z</dcterms:created>
  <dcterms:modified xsi:type="dcterms:W3CDTF">2024-09-16T14:03:00Z</dcterms:modified>
</cp:coreProperties>
</file>