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16" w:rsidRDefault="00471D16" w:rsidP="00471D16">
      <w:pPr>
        <w:pStyle w:val="a9"/>
      </w:pPr>
      <w:bookmarkStart w:id="0" w:name="_GoBack"/>
      <w:r>
        <w:rPr>
          <w:noProof/>
        </w:rPr>
        <w:drawing>
          <wp:inline distT="0" distB="0" distL="0" distR="0" wp14:anchorId="3547BF1A" wp14:editId="64196D3D">
            <wp:extent cx="4953000" cy="6817658"/>
            <wp:effectExtent l="0" t="0" r="0" b="0"/>
            <wp:docPr id="1" name="Рисунок 1" descr="C:\Users\Елена\AppData\Local\Packages\Microsoft.Windows.Photos_8wekyb3d8bbwe\TempState\ShareServiceTempFolder\тех8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тех8.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177" cy="682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7058" w:rsidRDefault="00857058" w:rsidP="00AA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318" w:rsidRPr="00894911" w:rsidRDefault="00C13318" w:rsidP="00AA3F17">
      <w:pPr>
        <w:spacing w:after="0" w:line="240" w:lineRule="auto"/>
        <w:jc w:val="center"/>
        <w:rPr>
          <w:sz w:val="24"/>
          <w:szCs w:val="24"/>
        </w:rPr>
      </w:pPr>
      <w:r w:rsidRPr="0089491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45779" w:rsidRDefault="00C45779" w:rsidP="00AA3F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по курсу «Ручной труд</w:t>
      </w:r>
      <w:r w:rsidRPr="00D16DBF">
        <w:rPr>
          <w:rFonts w:ascii="Times New Roman" w:hAnsi="Times New Roman" w:cs="Times New Roman"/>
          <w:sz w:val="24"/>
          <w:szCs w:val="24"/>
        </w:rPr>
        <w:t>» составлена для учащихся</w:t>
      </w:r>
      <w:r w:rsidR="00AA3F17" w:rsidRPr="00AA3F17">
        <w:rPr>
          <w:rFonts w:ascii="Times New Roman" w:hAnsi="Times New Roman" w:cs="Times New Roman"/>
          <w:sz w:val="24"/>
          <w:szCs w:val="24"/>
        </w:rPr>
        <w:t xml:space="preserve"> </w:t>
      </w:r>
      <w:r w:rsidR="00AA3F17">
        <w:rPr>
          <w:rFonts w:ascii="Times New Roman" w:hAnsi="Times New Roman" w:cs="Times New Roman"/>
          <w:sz w:val="24"/>
          <w:szCs w:val="24"/>
        </w:rPr>
        <w:t>надомного обучения</w:t>
      </w:r>
      <w:r w:rsidRPr="00D16DBF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 и легкой умственной отсталостью (интеллектуальными нарушениями) на основе примерной </w:t>
      </w:r>
      <w:r w:rsidRPr="00D16DBF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D16DBF">
        <w:rPr>
          <w:rFonts w:ascii="Times New Roman" w:hAnsi="Times New Roman" w:cs="Times New Roman"/>
          <w:sz w:val="24"/>
          <w:szCs w:val="24"/>
        </w:rPr>
        <w:t>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и в соответствии с ФГОС НОО обучающихся с ОВЗ.</w:t>
      </w:r>
    </w:p>
    <w:p w:rsidR="00C13318" w:rsidRPr="00C13318" w:rsidRDefault="00C13318" w:rsidP="00AA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   Ручной труд как школьный учебный предмет имеет важное коррекционно-развивающее значение. </w:t>
      </w:r>
      <w:proofErr w:type="gramStart"/>
      <w:r w:rsidRPr="00C13318">
        <w:rPr>
          <w:rFonts w:ascii="Times New Roman" w:hAnsi="Times New Roman" w:cs="Times New Roman"/>
          <w:sz w:val="24"/>
          <w:szCs w:val="24"/>
        </w:rPr>
        <w:t>Уроки  ручного</w:t>
      </w:r>
      <w:proofErr w:type="gramEnd"/>
      <w:r w:rsidRPr="00C13318">
        <w:rPr>
          <w:rFonts w:ascii="Times New Roman" w:hAnsi="Times New Roman" w:cs="Times New Roman"/>
          <w:sz w:val="24"/>
          <w:szCs w:val="24"/>
        </w:rPr>
        <w:t xml:space="preserve"> труда оказывают существенное воздействие на интеллектуальную, эмоциональную и двигательную сферы, способствуют формированию личности обучающихся, воспитанию положительных навыков и привычек.</w:t>
      </w:r>
    </w:p>
    <w:p w:rsidR="00C13318" w:rsidRPr="00C13318" w:rsidRDefault="00C13318" w:rsidP="00AA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Изучение предмета «Ручной труд» в начальной школе направлено на достижение </w:t>
      </w:r>
      <w:proofErr w:type="gramStart"/>
      <w:r w:rsidRPr="00C13318">
        <w:rPr>
          <w:rFonts w:ascii="Times New Roman" w:hAnsi="Times New Roman" w:cs="Times New Roman"/>
          <w:sz w:val="24"/>
          <w:szCs w:val="24"/>
        </w:rPr>
        <w:t xml:space="preserve">следующих  </w:t>
      </w:r>
      <w:r w:rsidRPr="00C13318">
        <w:rPr>
          <w:rFonts w:ascii="Times New Roman" w:hAnsi="Times New Roman" w:cs="Times New Roman"/>
          <w:b/>
          <w:sz w:val="24"/>
          <w:szCs w:val="24"/>
        </w:rPr>
        <w:t>целей</w:t>
      </w:r>
      <w:proofErr w:type="gramEnd"/>
      <w:r w:rsidRPr="00C13318">
        <w:rPr>
          <w:rFonts w:ascii="Times New Roman" w:hAnsi="Times New Roman" w:cs="Times New Roman"/>
          <w:sz w:val="24"/>
          <w:szCs w:val="24"/>
        </w:rPr>
        <w:t>:</w:t>
      </w:r>
    </w:p>
    <w:p w:rsidR="00C13318" w:rsidRPr="00C13318" w:rsidRDefault="00C13318" w:rsidP="00AA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1. Формирование учебно</w:t>
      </w:r>
      <w:r>
        <w:rPr>
          <w:rFonts w:ascii="Times New Roman" w:hAnsi="Times New Roman" w:cs="Times New Roman"/>
          <w:sz w:val="24"/>
          <w:szCs w:val="24"/>
        </w:rPr>
        <w:t>й познавательной деятельности уча</w:t>
      </w:r>
      <w:r w:rsidRPr="00C13318">
        <w:rPr>
          <w:rFonts w:ascii="Times New Roman" w:hAnsi="Times New Roman" w:cs="Times New Roman"/>
          <w:sz w:val="24"/>
          <w:szCs w:val="24"/>
        </w:rPr>
        <w:t>щихся через усвоение учебного материала.</w:t>
      </w:r>
    </w:p>
    <w:p w:rsidR="00C13318" w:rsidRPr="00C13318" w:rsidRDefault="00C13318" w:rsidP="00AA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2. Коррекция и развитие высших психических процессов, речи, мелкой моторики рук.</w:t>
      </w:r>
    </w:p>
    <w:p w:rsidR="00C13318" w:rsidRPr="00C13318" w:rsidRDefault="00C13318" w:rsidP="00AA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3. Воспитание положительной </w:t>
      </w:r>
      <w:proofErr w:type="gramStart"/>
      <w:r w:rsidRPr="00C13318">
        <w:rPr>
          <w:rFonts w:ascii="Times New Roman" w:hAnsi="Times New Roman" w:cs="Times New Roman"/>
          <w:sz w:val="24"/>
          <w:szCs w:val="24"/>
        </w:rPr>
        <w:t>мотивации  к</w:t>
      </w:r>
      <w:proofErr w:type="gramEnd"/>
      <w:r w:rsidRPr="00C13318">
        <w:rPr>
          <w:rFonts w:ascii="Times New Roman" w:hAnsi="Times New Roman" w:cs="Times New Roman"/>
          <w:sz w:val="24"/>
          <w:szCs w:val="24"/>
        </w:rPr>
        <w:t xml:space="preserve"> обучению.</w:t>
      </w:r>
    </w:p>
    <w:p w:rsidR="00C13318" w:rsidRPr="00C13318" w:rsidRDefault="00C13318" w:rsidP="00AA3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C13318">
        <w:rPr>
          <w:rFonts w:ascii="Times New Roman" w:hAnsi="Times New Roman" w:cs="Times New Roman"/>
          <w:b/>
          <w:sz w:val="24"/>
          <w:szCs w:val="24"/>
        </w:rPr>
        <w:t>:</w:t>
      </w:r>
    </w:p>
    <w:p w:rsidR="00C13318" w:rsidRPr="00C13318" w:rsidRDefault="00C13318" w:rsidP="00AA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1. Формировать и закреплять знания, умения и навыки, необходимые для деятельности любого вида.</w:t>
      </w:r>
    </w:p>
    <w:p w:rsidR="00C13318" w:rsidRPr="00C13318" w:rsidRDefault="00C13318" w:rsidP="00AA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2. Прививать интерес к обучению и уверенность в успешном выполнении учебных заданий.</w:t>
      </w:r>
    </w:p>
    <w:p w:rsidR="00C13318" w:rsidRPr="00C13318" w:rsidRDefault="00C13318" w:rsidP="00AA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3. Уточнять и расширять круг </w:t>
      </w:r>
      <w:proofErr w:type="gramStart"/>
      <w:r w:rsidRPr="00C13318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C13318">
        <w:rPr>
          <w:rFonts w:ascii="Times New Roman" w:hAnsi="Times New Roman" w:cs="Times New Roman"/>
          <w:sz w:val="24"/>
          <w:szCs w:val="24"/>
        </w:rPr>
        <w:t xml:space="preserve"> обучающихся о предметах и явлениях окружающей действительности.</w:t>
      </w:r>
    </w:p>
    <w:p w:rsidR="00C13318" w:rsidRPr="00C13318" w:rsidRDefault="00C13318" w:rsidP="00AA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4. Развивать и координировать слуховое и зрительное восприятие, а также мелкие движения кисти и пальцев рук.</w:t>
      </w:r>
    </w:p>
    <w:p w:rsidR="00C45779" w:rsidRDefault="00C13318" w:rsidP="00AA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5. Повышать уровень общего развития школьников и корригировать индивидуальные отклонения (нарушения) в </w:t>
      </w:r>
      <w:proofErr w:type="gramStart"/>
      <w:r w:rsidRPr="00C13318">
        <w:rPr>
          <w:rFonts w:ascii="Times New Roman" w:hAnsi="Times New Roman" w:cs="Times New Roman"/>
          <w:sz w:val="24"/>
          <w:szCs w:val="24"/>
        </w:rPr>
        <w:t xml:space="preserve">развитии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874">
        <w:rPr>
          <w:rFonts w:ascii="Times New Roman" w:hAnsi="Times New Roman" w:cs="Times New Roman"/>
          <w:sz w:val="24"/>
          <w:szCs w:val="24"/>
        </w:rPr>
        <w:t>уча</w:t>
      </w:r>
      <w:r w:rsidRPr="00C1331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C13318">
        <w:rPr>
          <w:rFonts w:ascii="Times New Roman" w:hAnsi="Times New Roman" w:cs="Times New Roman"/>
          <w:sz w:val="24"/>
          <w:szCs w:val="24"/>
        </w:rPr>
        <w:t>.</w:t>
      </w:r>
    </w:p>
    <w:p w:rsidR="004351CD" w:rsidRPr="00AA3F17" w:rsidRDefault="00C13318" w:rsidP="00AA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расс</w:t>
      </w:r>
      <w:r w:rsidR="00C45779">
        <w:rPr>
          <w:rFonts w:ascii="Times New Roman" w:hAnsi="Times New Roman" w:cs="Times New Roman"/>
          <w:sz w:val="24"/>
          <w:szCs w:val="24"/>
        </w:rPr>
        <w:t xml:space="preserve">читано на </w:t>
      </w:r>
      <w:r w:rsidR="00857058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BA4CA8">
        <w:rPr>
          <w:rFonts w:ascii="Times New Roman" w:hAnsi="Times New Roman" w:cs="Times New Roman"/>
          <w:sz w:val="24"/>
          <w:szCs w:val="24"/>
        </w:rPr>
        <w:t xml:space="preserve">ас в </w:t>
      </w:r>
      <w:r w:rsidR="00C45779">
        <w:rPr>
          <w:rFonts w:ascii="Times New Roman" w:hAnsi="Times New Roman" w:cs="Times New Roman"/>
          <w:sz w:val="24"/>
          <w:szCs w:val="24"/>
        </w:rPr>
        <w:t xml:space="preserve">неделю, что составляет </w:t>
      </w:r>
      <w:r w:rsidR="00857058">
        <w:rPr>
          <w:rFonts w:ascii="Times New Roman" w:hAnsi="Times New Roman" w:cs="Times New Roman"/>
          <w:sz w:val="24"/>
          <w:szCs w:val="24"/>
        </w:rPr>
        <w:t>17</w:t>
      </w:r>
      <w:r w:rsidR="00BA4CA8">
        <w:rPr>
          <w:rFonts w:ascii="Times New Roman" w:hAnsi="Times New Roman" w:cs="Times New Roman"/>
          <w:sz w:val="24"/>
          <w:szCs w:val="24"/>
        </w:rPr>
        <w:t xml:space="preserve"> час</w:t>
      </w:r>
      <w:r w:rsidR="00C457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год.  Для реализации данного планиров</w:t>
      </w:r>
      <w:r w:rsidR="00BA4CA8">
        <w:rPr>
          <w:rFonts w:ascii="Times New Roman" w:hAnsi="Times New Roman" w:cs="Times New Roman"/>
          <w:sz w:val="24"/>
          <w:szCs w:val="24"/>
        </w:rPr>
        <w:t xml:space="preserve">ания был выбран учебник для 2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BA4CA8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реализующих адаптированные основные общеобразовательные программы, автор </w:t>
      </w:r>
      <w:proofErr w:type="spellStart"/>
      <w:r w:rsidR="00BA4CA8">
        <w:rPr>
          <w:rFonts w:ascii="Times New Roman" w:hAnsi="Times New Roman" w:cs="Times New Roman"/>
          <w:sz w:val="24"/>
          <w:szCs w:val="24"/>
        </w:rPr>
        <w:t>Л.А.Кузнецова</w:t>
      </w:r>
      <w:proofErr w:type="spellEnd"/>
      <w:r w:rsidR="00BA4CA8">
        <w:rPr>
          <w:rFonts w:ascii="Times New Roman" w:hAnsi="Times New Roman" w:cs="Times New Roman"/>
          <w:sz w:val="24"/>
          <w:szCs w:val="24"/>
        </w:rPr>
        <w:t xml:space="preserve"> "Технология. Ручной т</w:t>
      </w:r>
      <w:r w:rsidR="00C45779">
        <w:rPr>
          <w:rFonts w:ascii="Times New Roman" w:hAnsi="Times New Roman" w:cs="Times New Roman"/>
          <w:sz w:val="24"/>
          <w:szCs w:val="24"/>
        </w:rPr>
        <w:t>руд", Москва "Просвещение", 2019</w:t>
      </w:r>
      <w:r w:rsidR="00BA4CA8">
        <w:rPr>
          <w:rFonts w:ascii="Times New Roman" w:hAnsi="Times New Roman" w:cs="Times New Roman"/>
          <w:sz w:val="24"/>
          <w:szCs w:val="24"/>
        </w:rPr>
        <w:t>.</w:t>
      </w:r>
      <w:r w:rsidR="00AA3F17">
        <w:rPr>
          <w:rFonts w:ascii="Times New Roman" w:hAnsi="Times New Roman" w:cs="Times New Roman"/>
          <w:sz w:val="24"/>
          <w:szCs w:val="24"/>
        </w:rPr>
        <w:tab/>
      </w:r>
      <w:r w:rsidR="00AA3F17">
        <w:rPr>
          <w:rFonts w:ascii="Times New Roman" w:hAnsi="Times New Roman" w:cs="Times New Roman"/>
          <w:sz w:val="24"/>
          <w:szCs w:val="24"/>
        </w:rPr>
        <w:tab/>
      </w:r>
      <w:r w:rsidR="00AA3F17">
        <w:rPr>
          <w:rFonts w:ascii="Times New Roman" w:hAnsi="Times New Roman" w:cs="Times New Roman"/>
          <w:sz w:val="24"/>
          <w:szCs w:val="24"/>
        </w:rPr>
        <w:tab/>
      </w:r>
      <w:r w:rsidR="00AA3F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318" w:rsidRPr="00AA3F17" w:rsidRDefault="00C13318" w:rsidP="00AA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77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и предметные результаты освоения учебного предмета «</w:t>
      </w:r>
      <w:r w:rsidR="009F3C52" w:rsidRPr="00C4577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Ручной труд</w:t>
      </w:r>
      <w:r w:rsidRPr="00C4577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C13318" w:rsidRPr="00AA3F17" w:rsidRDefault="00C13318" w:rsidP="00AA3F17">
      <w:pPr>
        <w:spacing w:after="0" w:line="240" w:lineRule="auto"/>
        <w:ind w:left="60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4577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Предметные результаты</w:t>
      </w:r>
    </w:p>
    <w:p w:rsidR="00C13318" w:rsidRPr="000F3707" w:rsidRDefault="00C13318" w:rsidP="00AA3F1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уровень: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видов трудовых работ;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пользование доступными технологическими (инструкционными) картами;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составление стандартного плана работы по пунктам;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владение некоторыми технологическими приемами ручной обработки материалов;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использование в раб</w:t>
      </w:r>
      <w:r w:rsidR="00C45779">
        <w:rPr>
          <w:rFonts w:ascii="Times New Roman" w:eastAsia="Times New Roman" w:hAnsi="Times New Roman" w:cs="Arial"/>
          <w:sz w:val="24"/>
          <w:szCs w:val="24"/>
          <w:lang w:eastAsia="ru-RU"/>
        </w:rPr>
        <w:t>оте доступных материалов (глина и пластилин; природные материалы; бумага и картон; нитки и ткань)</w:t>
      </w: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; </w:t>
      </w:r>
    </w:p>
    <w:p w:rsidR="009F3C52" w:rsidRPr="009F3C52" w:rsidRDefault="009F3C52" w:rsidP="00AA3F17">
      <w:pPr>
        <w:spacing w:after="0" w:line="240" w:lineRule="auto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-выполнение несложного ремонта одежды)</w:t>
      </w:r>
    </w:p>
    <w:p w:rsidR="00C13318" w:rsidRDefault="00C13318" w:rsidP="00AA3F1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Достаточный уровень: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правил рациональной организации труда, включающих упорядоченность действий и самодисциплину;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об исторической, культурной и эстетической ценности вещей;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видов художественных ремесел;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нахождение необходимой информации в материалах учебника, рабочей тетради;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осознанный подбор материалов по их физическим, декоративно-художественным и конструктивным свойствам;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осуществление текущего самоконтроля </w:t>
      </w:r>
      <w:proofErr w:type="gramStart"/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выполняемых практических действий</w:t>
      </w:r>
      <w:proofErr w:type="gramEnd"/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и корректировка хода практической работы;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оценка своих изделий (красиво, некрасиво, аккуратно, похоже на образец);</w:t>
      </w:r>
    </w:p>
    <w:p w:rsidR="00A33874" w:rsidRPr="00A33874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установление причинно-следственных связей между выполняемыми действиями и их результатами;</w:t>
      </w:r>
    </w:p>
    <w:p w:rsidR="00A33874" w:rsidRPr="00AA3F17" w:rsidRDefault="00A33874" w:rsidP="00AA3F1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выполнение общественных поруч</w:t>
      </w:r>
      <w:r w:rsidR="00C4577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ений по уборке класса</w:t>
      </w: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после уроков трудового обучения.</w:t>
      </w:r>
    </w:p>
    <w:p w:rsidR="00A33874" w:rsidRDefault="00C13318" w:rsidP="00AA3F17">
      <w:pPr>
        <w:spacing w:after="0" w:line="240" w:lineRule="auto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1) осознание себя как гражданина России; формирование чувства гордости за свою Родину;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2) воспитание уважительного отношения к иному мнению, истории и культуре других народов;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3) </w:t>
      </w:r>
      <w:proofErr w:type="spellStart"/>
      <w:r w:rsidRPr="00A33874">
        <w:rPr>
          <w:rFonts w:ascii="Times New Roman" w:hAnsi="Times New Roman" w:cs="Arial"/>
          <w:sz w:val="24"/>
          <w:szCs w:val="24"/>
          <w:lang w:eastAsia="ru-RU"/>
        </w:rPr>
        <w:t>сформированность</w:t>
      </w:r>
      <w:proofErr w:type="spellEnd"/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4) овладение начальными навыками адаптации в динамично изменяющемся и развивающемся мире;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5) овладение социально-бытовыми навыками, используемыми в повседневной жизни;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6) владение навыками коммуникации и принятыми нормами социального взаимодействия;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8) принят</w:t>
      </w:r>
      <w:r>
        <w:rPr>
          <w:rFonts w:ascii="Times New Roman" w:hAnsi="Times New Roman" w:cs="Arial"/>
          <w:sz w:val="24"/>
          <w:szCs w:val="24"/>
          <w:lang w:eastAsia="ru-RU"/>
        </w:rPr>
        <w:t>ие и освоение социальной роли уча</w:t>
      </w: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щегося, проявление социально значимых мотивов учебной деятельности;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9) </w:t>
      </w:r>
      <w:proofErr w:type="spellStart"/>
      <w:r w:rsidRPr="00A33874">
        <w:rPr>
          <w:rFonts w:ascii="Times New Roman" w:hAnsi="Times New Roman" w:cs="Arial"/>
          <w:sz w:val="24"/>
          <w:szCs w:val="24"/>
          <w:lang w:eastAsia="ru-RU"/>
        </w:rPr>
        <w:t>сформированность</w:t>
      </w:r>
      <w:proofErr w:type="spellEnd"/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10) воспитание эстетических потребностей, ценностей и чувств;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lastRenderedPageBreak/>
        <w:t>11) развитие этических чувств, проявление доброжелательности, эмоционально-нра</w:t>
      </w:r>
      <w:r w:rsidRPr="00A33874">
        <w:rPr>
          <w:rFonts w:ascii="Times New Roman" w:hAnsi="Times New Roman" w:cs="Arial"/>
          <w:sz w:val="24"/>
          <w:szCs w:val="24"/>
          <w:lang w:eastAsia="ru-RU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A33874" w:rsidRPr="00A33874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12) </w:t>
      </w:r>
      <w:proofErr w:type="spellStart"/>
      <w:r w:rsidRPr="00A33874">
        <w:rPr>
          <w:rFonts w:ascii="Times New Roman" w:hAnsi="Times New Roman" w:cs="Arial"/>
          <w:sz w:val="24"/>
          <w:szCs w:val="24"/>
          <w:lang w:eastAsia="ru-RU"/>
        </w:rPr>
        <w:t>сформированность</w:t>
      </w:r>
      <w:proofErr w:type="spellEnd"/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13318" w:rsidRPr="00857058" w:rsidRDefault="00A33874" w:rsidP="00AA3F17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13) проявление готовности к самостоятельной жизни.</w:t>
      </w:r>
    </w:p>
    <w:p w:rsidR="00C13318" w:rsidRPr="00E331C6" w:rsidRDefault="00C13318" w:rsidP="00AA3F17">
      <w:pPr>
        <w:spacing w:after="0" w:line="240" w:lineRule="auto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C13318" w:rsidRDefault="00C13318" w:rsidP="00AA3F1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:rsidR="00C13318" w:rsidRDefault="00C13318" w:rsidP="00AA3F1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9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3318" w:rsidRDefault="00C13318" w:rsidP="00AA3F1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D2DBA">
        <w:rPr>
          <w:rFonts w:ascii="Times New Roman" w:hAnsi="Times New Roman"/>
          <w:sz w:val="24"/>
          <w:szCs w:val="24"/>
        </w:rPr>
        <w:t>МОиН</w:t>
      </w:r>
      <w:proofErr w:type="spellEnd"/>
      <w:r w:rsidRPr="00DD2DBA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:rsidR="00547D20" w:rsidRDefault="00C13318" w:rsidP="00AA3F1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</w:t>
      </w:r>
      <w:proofErr w:type="gramEnd"/>
      <w:r w:rsidRPr="00DD2DBA">
        <w:rPr>
          <w:rFonts w:ascii="Times New Roman" w:hAnsi="Times New Roman"/>
          <w:sz w:val="24"/>
          <w:szCs w:val="24"/>
          <w:lang w:eastAsia="ru-RU"/>
        </w:rPr>
        <w:t xml:space="preserve">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7D20" w:rsidRPr="00857058" w:rsidRDefault="00547D20" w:rsidP="00AA3F1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="004944E5">
        <w:rPr>
          <w:rFonts w:ascii="Times New Roman" w:hAnsi="Times New Roman"/>
          <w:sz w:val="24"/>
          <w:szCs w:val="24"/>
          <w:lang w:eastAsia="ru-RU"/>
        </w:rPr>
        <w:t>, Москва "Просвещение", 2017;</w:t>
      </w:r>
    </w:p>
    <w:p w:rsidR="00A33874" w:rsidRPr="00C45779" w:rsidRDefault="004944E5" w:rsidP="00AA3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33874" w:rsidRPr="00C4577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3544"/>
        <w:gridCol w:w="8788"/>
        <w:gridCol w:w="1843"/>
      </w:tblGrid>
      <w:tr w:rsidR="00A33874" w:rsidTr="008E1204">
        <w:tc>
          <w:tcPr>
            <w:tcW w:w="817" w:type="dxa"/>
          </w:tcPr>
          <w:p w:rsidR="00A33874" w:rsidRPr="00C45779" w:rsidRDefault="00A33874" w:rsidP="00A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33874" w:rsidRPr="00C45779" w:rsidRDefault="00A33874" w:rsidP="00A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Раздел </w:t>
            </w:r>
          </w:p>
        </w:tc>
        <w:tc>
          <w:tcPr>
            <w:tcW w:w="8788" w:type="dxa"/>
          </w:tcPr>
          <w:p w:rsidR="00A33874" w:rsidRPr="00C45779" w:rsidRDefault="00A33874" w:rsidP="00A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Краткое содержание раздела </w:t>
            </w:r>
          </w:p>
        </w:tc>
        <w:tc>
          <w:tcPr>
            <w:tcW w:w="1843" w:type="dxa"/>
          </w:tcPr>
          <w:p w:rsidR="00A33874" w:rsidRPr="00C45779" w:rsidRDefault="00A33874" w:rsidP="00A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33874" w:rsidTr="008E1204">
        <w:tc>
          <w:tcPr>
            <w:tcW w:w="817" w:type="dxa"/>
          </w:tcPr>
          <w:p w:rsidR="00A33874" w:rsidRDefault="00A33874" w:rsidP="00A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33874" w:rsidRPr="00C45779" w:rsidRDefault="00A33874" w:rsidP="008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79">
              <w:rPr>
                <w:rFonts w:ascii="Times New Roman" w:hAnsi="Times New Roman" w:cs="Times New Roman"/>
                <w:sz w:val="24"/>
                <w:szCs w:val="24"/>
              </w:rPr>
              <w:t>Работа пластилином.</w:t>
            </w:r>
          </w:p>
        </w:tc>
        <w:tc>
          <w:tcPr>
            <w:tcW w:w="8788" w:type="dxa"/>
          </w:tcPr>
          <w:p w:rsidR="00A33874" w:rsidRPr="0053426B" w:rsidRDefault="00A33874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7058">
              <w:rPr>
                <w:rFonts w:ascii="Times New Roman" w:hAnsi="Times New Roman" w:cs="Times New Roman"/>
                <w:sz w:val="24"/>
                <w:szCs w:val="24"/>
              </w:rPr>
              <w:t>азначение пластилина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применение этого материала.</w:t>
            </w:r>
          </w:p>
          <w:p w:rsidR="00A33874" w:rsidRPr="0053426B" w:rsidRDefault="00A33874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резака и стеки. Соединение деталей способом промазывания. Определение на глаз и с помощью линейки высоты, длины и ширины изделия. Лепка посуды способом вдавливания и расплющивания. Отделка изделия цветным пластилином. Соединение вылепленных деталей в одно целое. Закрепление деталей на макете способом </w:t>
            </w:r>
            <w:proofErr w:type="spellStart"/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874" w:rsidRPr="0053426B" w:rsidRDefault="00A33874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на плоскости форм прямоугольных геометрических тел (дидактический материал, столярные инструменты, игрушки)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74" w:rsidRPr="0053426B" w:rsidRDefault="00A33874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предметов цилиндрической формы (к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>ружки, стаканы для карандашей).</w:t>
            </w:r>
          </w:p>
          <w:p w:rsidR="00A33874" w:rsidRPr="0053426B" w:rsidRDefault="00A33874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Лепка с натуры посуды конической формы (ведёрко, цветочный горшок) с нанесением с помощью стеки </w:t>
            </w:r>
            <w:proofErr w:type="gramStart"/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орнамента  из</w:t>
            </w:r>
            <w:proofErr w:type="gramEnd"/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прямых и волнистых линий.</w:t>
            </w:r>
          </w:p>
          <w:p w:rsidR="004351CD" w:rsidRPr="0053426B" w:rsidRDefault="00A33874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по представлению свободных композиций «Колобок и лиса»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3874" w:rsidRPr="00896CED" w:rsidRDefault="00857058" w:rsidP="00AA3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3874" w:rsidTr="008E1204">
        <w:tc>
          <w:tcPr>
            <w:tcW w:w="817" w:type="dxa"/>
          </w:tcPr>
          <w:p w:rsidR="00A33874" w:rsidRDefault="00A33874" w:rsidP="00A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33874" w:rsidRPr="00C45779" w:rsidRDefault="00A33874" w:rsidP="00A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79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8788" w:type="dxa"/>
          </w:tcPr>
          <w:p w:rsidR="00A33874" w:rsidRPr="0053426B" w:rsidRDefault="00A33874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Экскурсия в природу с целью сбора природного материала.</w:t>
            </w:r>
          </w:p>
          <w:p w:rsidR="00A33874" w:rsidRPr="0053426B" w:rsidRDefault="00A33874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 птички из желудей, перьев и палочек </w:t>
            </w:r>
            <w:proofErr w:type="gramStart"/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 xml:space="preserve"> собачки</w:t>
            </w:r>
            <w:proofErr w:type="gramEnd"/>
            <w:r w:rsidR="004351CD">
              <w:rPr>
                <w:rFonts w:ascii="Times New Roman" w:hAnsi="Times New Roman" w:cs="Times New Roman"/>
                <w:sz w:val="24"/>
                <w:szCs w:val="24"/>
              </w:rPr>
              <w:t>. зайчика, человечка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из желудей, крылаток ясеня, палочек.</w:t>
            </w:r>
          </w:p>
          <w:p w:rsidR="00A33874" w:rsidRPr="0053426B" w:rsidRDefault="00A33874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по образцу рыбки, черепахи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351CD">
              <w:rPr>
                <w:rFonts w:ascii="Times New Roman" w:hAnsi="Times New Roman" w:cs="Times New Roman"/>
                <w:sz w:val="24"/>
                <w:szCs w:val="24"/>
              </w:rPr>
              <w:t>кораблика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 из</w:t>
            </w:r>
            <w:proofErr w:type="gramEnd"/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 xml:space="preserve"> скорлупы грецкого ореха.</w:t>
            </w:r>
          </w:p>
          <w:p w:rsidR="00A33874" w:rsidRPr="0053426B" w:rsidRDefault="004351CD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33874" w:rsidRPr="0053426B">
              <w:rPr>
                <w:rFonts w:ascii="Times New Roman" w:hAnsi="Times New Roman" w:cs="Times New Roman"/>
                <w:sz w:val="24"/>
                <w:szCs w:val="24"/>
              </w:rPr>
              <w:t>оставление композиции по образцу 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ставлению из засушенных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листьев.</w:t>
            </w:r>
            <w:r w:rsidR="00A33874"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874"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33874"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3874" w:rsidRPr="00896CED" w:rsidRDefault="00857058" w:rsidP="00AA3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A33874" w:rsidTr="008E1204">
        <w:tc>
          <w:tcPr>
            <w:tcW w:w="817" w:type="dxa"/>
          </w:tcPr>
          <w:p w:rsidR="00A33874" w:rsidRDefault="00A33874" w:rsidP="00A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A33874" w:rsidRPr="009E4A95" w:rsidRDefault="00A33874" w:rsidP="00A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95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  <w:r w:rsidR="0053426B" w:rsidRPr="009E4A95">
              <w:rPr>
                <w:rFonts w:ascii="Times New Roman" w:hAnsi="Times New Roman" w:cs="Times New Roman"/>
                <w:sz w:val="24"/>
                <w:szCs w:val="24"/>
              </w:rPr>
              <w:t xml:space="preserve"> и картоном.</w:t>
            </w:r>
          </w:p>
        </w:tc>
        <w:tc>
          <w:tcPr>
            <w:tcW w:w="8788" w:type="dxa"/>
          </w:tcPr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бумаги 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 xml:space="preserve">пакета 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для хранения изделий, украшение его аппликацией.</w:t>
            </w:r>
          </w:p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счетного материала в форме полосок, квадратов, треугольников, кругов:</w:t>
            </w:r>
          </w:p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разметка бумаги и тонкого картона по шаблону;</w:t>
            </w:r>
          </w:p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резание ножницами по прямым и кривым линиям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26B" w:rsidRPr="0053426B" w:rsidRDefault="004351CD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95343">
              <w:rPr>
                <w:rFonts w:ascii="Times New Roman" w:hAnsi="Times New Roman" w:cs="Times New Roman"/>
                <w:sz w:val="24"/>
                <w:szCs w:val="24"/>
              </w:rPr>
              <w:t>Знакомство с видами</w:t>
            </w:r>
            <w:r w:rsidR="00E95343" w:rsidRPr="00C36A55">
              <w:rPr>
                <w:rFonts w:ascii="Times New Roman" w:hAnsi="Times New Roman" w:cs="Times New Roman"/>
                <w:sz w:val="24"/>
                <w:szCs w:val="24"/>
              </w:rPr>
              <w:t xml:space="preserve"> и сорта</w:t>
            </w:r>
            <w:r w:rsidR="00E9534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95343" w:rsidRPr="00C36A55">
              <w:rPr>
                <w:rFonts w:ascii="Times New Roman" w:hAnsi="Times New Roman" w:cs="Times New Roman"/>
                <w:sz w:val="24"/>
                <w:szCs w:val="24"/>
              </w:rPr>
              <w:t xml:space="preserve"> бумаги. Правила работы с клеем и кистью. Выполнение подставки для кисти.</w:t>
            </w:r>
          </w:p>
          <w:p w:rsidR="00E95343" w:rsidRDefault="00E95343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Изготовление бумажного шара из 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полос.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95343" w:rsidRPr="00C36A55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мятой бумаги</w:t>
            </w:r>
            <w:r w:rsidR="00E95343">
              <w:rPr>
                <w:rFonts w:ascii="Times New Roman" w:hAnsi="Times New Roman" w:cs="Times New Roman"/>
                <w:sz w:val="24"/>
                <w:szCs w:val="24"/>
              </w:rPr>
              <w:t>, из обрывной бумаги.</w:t>
            </w:r>
          </w:p>
          <w:p w:rsidR="0053426B" w:rsidRPr="00E95343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и картона с использованием материалов</w:t>
            </w:r>
            <w:r w:rsidR="00E9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отходов поздравительных открыток, сувениров.</w:t>
            </w:r>
          </w:p>
          <w:p w:rsidR="00A33874" w:rsidRPr="00E95343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 плоской модели </w:t>
            </w:r>
            <w:proofErr w:type="spellStart"/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трёхсекционного</w:t>
            </w:r>
            <w:proofErr w:type="spellEnd"/>
            <w:r w:rsidRPr="00E95343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светофора, указателя «переход».</w:t>
            </w:r>
          </w:p>
        </w:tc>
        <w:tc>
          <w:tcPr>
            <w:tcW w:w="1843" w:type="dxa"/>
          </w:tcPr>
          <w:p w:rsidR="00A33874" w:rsidRPr="00896CED" w:rsidRDefault="00857058" w:rsidP="00AA3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3874" w:rsidTr="008E1204">
        <w:tc>
          <w:tcPr>
            <w:tcW w:w="817" w:type="dxa"/>
          </w:tcPr>
          <w:p w:rsidR="00A33874" w:rsidRDefault="00A33874" w:rsidP="00A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33874" w:rsidRPr="009E4A95" w:rsidRDefault="00A33874" w:rsidP="00A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95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</w:t>
            </w:r>
          </w:p>
        </w:tc>
        <w:tc>
          <w:tcPr>
            <w:tcW w:w="8788" w:type="dxa"/>
          </w:tcPr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стилизованных ягод из связанных пучков нитей: плетение косички.</w:t>
            </w:r>
          </w:p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стилизованных фигур из связанных пучков нитей, шпагата, тесьмы.</w:t>
            </w:r>
          </w:p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Пришивание пуговиц с двумя отверстиями – повторение приёмов шитья (игла вверх-вниз). Завязывание узелка.</w:t>
            </w:r>
          </w:p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Упражнения в раскрое ткани по готовой выкройке в форме квадрата или прямоугольника.</w:t>
            </w:r>
          </w:p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коллекции тканей с чётко выраженной лицевой и </w:t>
            </w:r>
            <w:proofErr w:type="gramStart"/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изнаночной  стороной</w:t>
            </w:r>
            <w:proofErr w:type="gramEnd"/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 на подложке из картона.</w:t>
            </w:r>
            <w:r w:rsidR="0043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26B" w:rsidRPr="0053426B" w:rsidRDefault="0053426B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игольницы по самостоятельно вычерченной выкройке в форме квадрата из двух сложенных вместе кусочков ткани.</w:t>
            </w:r>
          </w:p>
          <w:p w:rsidR="00A33874" w:rsidRPr="0053426B" w:rsidRDefault="004351CD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3874" w:rsidRPr="00896CED" w:rsidRDefault="00857058" w:rsidP="00AA3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3426B" w:rsidRDefault="0053426B" w:rsidP="00AA3F1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bookmarkStart w:id="1" w:name="page4"/>
      <w:bookmarkEnd w:id="1"/>
    </w:p>
    <w:p w:rsidR="00C13318" w:rsidRDefault="00C13318" w:rsidP="00AA3F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31C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331C6">
        <w:rPr>
          <w:rFonts w:ascii="Times New Roman" w:hAnsi="Times New Roman" w:cs="Times New Roman"/>
          <w:b/>
          <w:sz w:val="24"/>
          <w:szCs w:val="24"/>
        </w:rPr>
        <w:t xml:space="preserve"> - методическое обеспечение.</w:t>
      </w:r>
    </w:p>
    <w:p w:rsidR="00DD43B5" w:rsidRDefault="00DD43B5" w:rsidP="00AA3F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учебник 2 класс "Технология. Ручной труд" Л.А. Кузн</w:t>
      </w:r>
      <w:r w:rsidR="009E4A95">
        <w:rPr>
          <w:rFonts w:ascii="Times New Roman" w:hAnsi="Times New Roman"/>
          <w:sz w:val="24"/>
          <w:szCs w:val="24"/>
        </w:rPr>
        <w:t>ецова (Москва "Просвещение" 2019</w:t>
      </w:r>
      <w:r>
        <w:rPr>
          <w:rFonts w:ascii="Times New Roman" w:hAnsi="Times New Roman"/>
          <w:sz w:val="24"/>
          <w:szCs w:val="24"/>
        </w:rPr>
        <w:t>г.)</w:t>
      </w:r>
    </w:p>
    <w:p w:rsidR="00DD43B5" w:rsidRDefault="00DD43B5" w:rsidP="00AA3F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методические рекомендации "Ручной труд" </w:t>
      </w:r>
      <w:proofErr w:type="spellStart"/>
      <w:r>
        <w:rPr>
          <w:rFonts w:ascii="Times New Roman" w:hAnsi="Times New Roman"/>
          <w:sz w:val="24"/>
          <w:szCs w:val="24"/>
        </w:rPr>
        <w:t>Л.А.Кузнецова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Москва</w:t>
      </w:r>
      <w:proofErr w:type="gramEnd"/>
      <w:r>
        <w:rPr>
          <w:rFonts w:ascii="Times New Roman" w:hAnsi="Times New Roman"/>
          <w:sz w:val="24"/>
          <w:szCs w:val="24"/>
        </w:rPr>
        <w:t xml:space="preserve"> "Просвещение" 2017г.)</w:t>
      </w:r>
    </w:p>
    <w:p w:rsidR="00DD43B5" w:rsidRDefault="00DD43B5" w:rsidP="00AA3F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В.В. </w:t>
      </w:r>
      <w:proofErr w:type="spellStart"/>
      <w:r>
        <w:rPr>
          <w:rFonts w:ascii="Times New Roman" w:hAnsi="Times New Roman"/>
          <w:sz w:val="24"/>
          <w:szCs w:val="24"/>
        </w:rPr>
        <w:t>Выганов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"Оригами</w:t>
      </w:r>
      <w:proofErr w:type="gramStart"/>
      <w:r>
        <w:rPr>
          <w:rFonts w:ascii="Times New Roman" w:hAnsi="Times New Roman"/>
          <w:sz w:val="24"/>
          <w:szCs w:val="24"/>
        </w:rPr>
        <w:t>"( Москва</w:t>
      </w:r>
      <w:proofErr w:type="gramEnd"/>
      <w:r>
        <w:rPr>
          <w:rFonts w:ascii="Times New Roman" w:hAnsi="Times New Roman"/>
          <w:sz w:val="24"/>
          <w:szCs w:val="24"/>
        </w:rPr>
        <w:t>, 2002)</w:t>
      </w:r>
    </w:p>
    <w:p w:rsidR="00DD43B5" w:rsidRDefault="00DD43B5" w:rsidP="00AA3F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И.М. Петрова "Объемная аппликация"</w:t>
      </w:r>
    </w:p>
    <w:p w:rsidR="00DD43B5" w:rsidRDefault="00DD43B5" w:rsidP="00AA3F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З.А. </w:t>
      </w:r>
      <w:proofErr w:type="spellStart"/>
      <w:r>
        <w:rPr>
          <w:rFonts w:ascii="Times New Roman" w:hAnsi="Times New Roman"/>
          <w:sz w:val="24"/>
          <w:szCs w:val="24"/>
        </w:rPr>
        <w:t>Богатеева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"Чудесные поделки из бумаги"</w:t>
      </w:r>
    </w:p>
    <w:p w:rsidR="00DD43B5" w:rsidRDefault="00DD43B5" w:rsidP="00AA3F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С.А. </w:t>
      </w:r>
      <w:proofErr w:type="spellStart"/>
      <w:r>
        <w:rPr>
          <w:rFonts w:ascii="Times New Roman" w:hAnsi="Times New Roman"/>
          <w:sz w:val="24"/>
          <w:szCs w:val="24"/>
        </w:rPr>
        <w:t>Хворостухина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"Оригинальные поделки для дома" </w:t>
      </w:r>
      <w:r>
        <w:rPr>
          <w:rFonts w:ascii="Times New Roman" w:hAnsi="Times New Roman"/>
          <w:sz w:val="24"/>
          <w:szCs w:val="24"/>
        </w:rPr>
        <w:tab/>
      </w:r>
    </w:p>
    <w:p w:rsidR="00DD43B5" w:rsidRDefault="00DD43B5" w:rsidP="00AA3F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Н.В.Чен</w:t>
      </w:r>
      <w:proofErr w:type="spellEnd"/>
      <w:r>
        <w:rPr>
          <w:rFonts w:ascii="Times New Roman" w:hAnsi="Times New Roman"/>
          <w:sz w:val="24"/>
          <w:szCs w:val="24"/>
        </w:rPr>
        <w:t xml:space="preserve"> "Замечательные поделки своими руками" (Харьков</w:t>
      </w:r>
      <w:r w:rsidRPr="009A6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Издательство "Клуб семейного досуга" 2009г.)</w:t>
      </w:r>
    </w:p>
    <w:p w:rsidR="009E4A95" w:rsidRPr="00293C7F" w:rsidRDefault="00DD43B5" w:rsidP="00293C7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Хордина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Рос,  "</w:t>
      </w:r>
      <w:proofErr w:type="gramEnd"/>
      <w:r>
        <w:rPr>
          <w:rFonts w:ascii="Times New Roman" w:hAnsi="Times New Roman"/>
          <w:sz w:val="24"/>
          <w:szCs w:val="24"/>
        </w:rPr>
        <w:t xml:space="preserve">Большая книга развивающих занятий для детей" ( Харьков. Издательство "Клуб семейного досуга" </w:t>
      </w:r>
    </w:p>
    <w:p w:rsidR="009E4A95" w:rsidRDefault="009E4A95" w:rsidP="00AA3F17">
      <w:pPr>
        <w:spacing w:after="0" w:line="240" w:lineRule="auto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9E4A95" w:rsidRDefault="009E4A95" w:rsidP="00AA3F17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371723" w:rsidRDefault="00371723" w:rsidP="00AA3F17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13318" w:rsidRDefault="00C13318" w:rsidP="00AA3F17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4A9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E4A95" w:rsidRPr="009E4A95" w:rsidRDefault="009E4A95" w:rsidP="00AA3F17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3"/>
        <w:gridCol w:w="3260"/>
        <w:gridCol w:w="3260"/>
        <w:gridCol w:w="3260"/>
      </w:tblGrid>
      <w:tr w:rsidR="009E4A95" w:rsidRPr="00662034" w:rsidTr="00BC1EAB">
        <w:trPr>
          <w:trHeight w:val="285"/>
        </w:trPr>
        <w:tc>
          <w:tcPr>
            <w:tcW w:w="851" w:type="dxa"/>
            <w:vMerge w:val="restart"/>
          </w:tcPr>
          <w:p w:rsidR="009E4A95" w:rsidRPr="00662034" w:rsidRDefault="009E4A95" w:rsidP="00AA3F1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260" w:type="dxa"/>
            <w:vMerge w:val="restart"/>
          </w:tcPr>
          <w:p w:rsidR="009E4A95" w:rsidRPr="00662034" w:rsidRDefault="009E4A95" w:rsidP="00AA3F1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9E4A95" w:rsidRPr="00662034" w:rsidRDefault="009E4A95" w:rsidP="00AA3F1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0" w:type="dxa"/>
            <w:gridSpan w:val="2"/>
          </w:tcPr>
          <w:p w:rsidR="009E4A95" w:rsidRPr="00662034" w:rsidRDefault="009E4A95" w:rsidP="00AA3F1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езультаты</w:t>
            </w:r>
          </w:p>
        </w:tc>
        <w:tc>
          <w:tcPr>
            <w:tcW w:w="3260" w:type="dxa"/>
            <w:vMerge w:val="restart"/>
          </w:tcPr>
          <w:p w:rsidR="009E4A95" w:rsidRPr="00662034" w:rsidRDefault="009E4A95" w:rsidP="00AA3F1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E4A95" w:rsidRPr="00662034" w:rsidTr="009E4A95">
        <w:trPr>
          <w:trHeight w:val="270"/>
        </w:trPr>
        <w:tc>
          <w:tcPr>
            <w:tcW w:w="851" w:type="dxa"/>
            <w:vMerge/>
          </w:tcPr>
          <w:p w:rsidR="009E4A95" w:rsidRPr="00662034" w:rsidRDefault="009E4A95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E4A95" w:rsidRPr="00662034" w:rsidRDefault="009E4A95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4A95" w:rsidRPr="00662034" w:rsidRDefault="009E4A95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E4A95" w:rsidRPr="00662034" w:rsidRDefault="009E4A95" w:rsidP="00AA3F1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</w:tcPr>
          <w:p w:rsidR="009E4A95" w:rsidRPr="00662034" w:rsidRDefault="009E4A95" w:rsidP="00AA3F1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  <w:vMerge/>
          </w:tcPr>
          <w:p w:rsidR="009E4A95" w:rsidRPr="00662034" w:rsidRDefault="009E4A95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A95" w:rsidRPr="00662034" w:rsidTr="009E4A95">
        <w:trPr>
          <w:trHeight w:val="270"/>
        </w:trPr>
        <w:tc>
          <w:tcPr>
            <w:tcW w:w="851" w:type="dxa"/>
          </w:tcPr>
          <w:p w:rsidR="009E4A95" w:rsidRPr="009E4A95" w:rsidRDefault="009E4A95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E4A95" w:rsidRDefault="009E4A95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Правила поведения и работы на уроках ручного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3304A0" w:rsidRPr="00C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3" w:type="dxa"/>
          </w:tcPr>
          <w:p w:rsidR="009E4A95" w:rsidRPr="004D3073" w:rsidRDefault="00293C7F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E4A95" w:rsidRPr="00532DBC" w:rsidRDefault="009E4A95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поведения работы на уроках ручного труда.</w:t>
            </w:r>
          </w:p>
        </w:tc>
        <w:tc>
          <w:tcPr>
            <w:tcW w:w="3260" w:type="dxa"/>
          </w:tcPr>
          <w:p w:rsidR="009E4A95" w:rsidRPr="004246C7" w:rsidRDefault="00371723" w:rsidP="00AA3F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4A95" w:rsidRPr="004246C7">
              <w:rPr>
                <w:rFonts w:ascii="Times New Roman" w:hAnsi="Times New Roman" w:cs="Times New Roman"/>
                <w:sz w:val="24"/>
                <w:szCs w:val="24"/>
              </w:rPr>
              <w:t>ценивать поступки людей, жизненные ситуации с точки зрения общепринятых норм и ценностей;</w:t>
            </w:r>
          </w:p>
        </w:tc>
        <w:tc>
          <w:tcPr>
            <w:tcW w:w="3260" w:type="dxa"/>
          </w:tcPr>
          <w:p w:rsidR="009E4A95" w:rsidRPr="000215E2" w:rsidRDefault="009E4A95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5E2">
              <w:rPr>
                <w:rFonts w:ascii="Times New Roman" w:hAnsi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215E2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0215E2">
              <w:rPr>
                <w:rFonts w:ascii="Times New Roman" w:hAnsi="Times New Roman"/>
                <w:sz w:val="24"/>
                <w:szCs w:val="24"/>
              </w:rPr>
              <w:t xml:space="preserve"> практике правила работы на уроках ручного труда.</w:t>
            </w:r>
          </w:p>
        </w:tc>
      </w:tr>
      <w:tr w:rsidR="003304A0" w:rsidRPr="00662034" w:rsidTr="009E4A95">
        <w:trPr>
          <w:trHeight w:val="270"/>
        </w:trPr>
        <w:tc>
          <w:tcPr>
            <w:tcW w:w="851" w:type="dxa"/>
          </w:tcPr>
          <w:p w:rsidR="003304A0" w:rsidRPr="009E4A95" w:rsidRDefault="003304A0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304A0" w:rsidRPr="00C36A55" w:rsidRDefault="003304A0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пластилином. </w:t>
            </w:r>
            <w:r w:rsidRPr="00C36A55">
              <w:rPr>
                <w:rFonts w:ascii="Times New Roman" w:hAnsi="Times New Roman"/>
                <w:sz w:val="24"/>
                <w:szCs w:val="24"/>
              </w:rPr>
              <w:t>Лепка из пластилина прямоугольных геометрических форм.</w:t>
            </w:r>
          </w:p>
        </w:tc>
        <w:tc>
          <w:tcPr>
            <w:tcW w:w="993" w:type="dxa"/>
          </w:tcPr>
          <w:p w:rsidR="003304A0" w:rsidRPr="004D3073" w:rsidRDefault="00293C7F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260" w:type="dxa"/>
          </w:tcPr>
          <w:p w:rsidR="003304A0" w:rsidRPr="006041C3" w:rsidRDefault="003304A0" w:rsidP="00A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глине и пластилине как о поделочных материалах. </w:t>
            </w:r>
          </w:p>
        </w:tc>
        <w:tc>
          <w:tcPr>
            <w:tcW w:w="3260" w:type="dxa"/>
          </w:tcPr>
          <w:p w:rsidR="003304A0" w:rsidRDefault="00371723" w:rsidP="00AA3F17">
            <w:pPr>
              <w:pStyle w:val="a3"/>
              <w:tabs>
                <w:tab w:val="left" w:pos="175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304A0">
              <w:rPr>
                <w:rFonts w:ascii="Times New Roman" w:hAnsi="Times New Roman"/>
                <w:sz w:val="24"/>
                <w:szCs w:val="24"/>
              </w:rPr>
              <w:t>оспитание и развитие социально значимых личностных качеств;</w:t>
            </w:r>
          </w:p>
          <w:p w:rsidR="003304A0" w:rsidRPr="00662034" w:rsidRDefault="003304A0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304A0" w:rsidRPr="008E1204" w:rsidRDefault="003304A0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«Назначение глины и применение этого материала в промышленности;</w:t>
            </w:r>
            <w:r w:rsidRPr="009A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A95" w:rsidRPr="00662034" w:rsidTr="009E4A95">
        <w:trPr>
          <w:trHeight w:val="270"/>
        </w:trPr>
        <w:tc>
          <w:tcPr>
            <w:tcW w:w="851" w:type="dxa"/>
          </w:tcPr>
          <w:p w:rsidR="009E4A95" w:rsidRPr="009E4A95" w:rsidRDefault="009E4A95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E4A95" w:rsidRDefault="009E4A95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77D4">
              <w:rPr>
                <w:rFonts w:ascii="Times New Roman" w:hAnsi="Times New Roman"/>
                <w:sz w:val="24"/>
                <w:szCs w:val="24"/>
              </w:rPr>
              <w:t>Лепка дидактического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 w:rsidRPr="008477D4">
              <w:rPr>
                <w:rFonts w:ascii="Times New Roman" w:hAnsi="Times New Roman"/>
                <w:sz w:val="24"/>
                <w:szCs w:val="24"/>
              </w:rPr>
              <w:t>: кубик большой, кубик маленький, брусок высокий, брусок низкий</w:t>
            </w:r>
          </w:p>
        </w:tc>
        <w:tc>
          <w:tcPr>
            <w:tcW w:w="993" w:type="dxa"/>
          </w:tcPr>
          <w:p w:rsidR="009E4A95" w:rsidRPr="004D3073" w:rsidRDefault="00293C7F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260" w:type="dxa"/>
          </w:tcPr>
          <w:p w:rsidR="009E4A95" w:rsidRPr="00D536A4" w:rsidRDefault="009E4A95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6A4">
              <w:rPr>
                <w:rFonts w:ascii="Times New Roman" w:hAnsi="Times New Roman"/>
                <w:sz w:val="24"/>
                <w:szCs w:val="24"/>
              </w:rPr>
              <w:t>Уметь делать из пластилина геометрические фигуры.</w:t>
            </w:r>
          </w:p>
        </w:tc>
        <w:tc>
          <w:tcPr>
            <w:tcW w:w="3260" w:type="dxa"/>
          </w:tcPr>
          <w:p w:rsidR="009E4A95" w:rsidRPr="00662034" w:rsidRDefault="009E4A95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55F6">
              <w:rPr>
                <w:rStyle w:val="FontStyle58"/>
                <w:sz w:val="24"/>
                <w:szCs w:val="24"/>
              </w:rPr>
              <w:t>Осознание себя как ученика, заинтересованного посещением школы</w:t>
            </w:r>
            <w:r w:rsidRPr="00AD47E7">
              <w:rPr>
                <w:rStyle w:val="FontStyle58"/>
              </w:rPr>
              <w:t>.</w:t>
            </w:r>
          </w:p>
        </w:tc>
        <w:tc>
          <w:tcPr>
            <w:tcW w:w="3260" w:type="dxa"/>
          </w:tcPr>
          <w:p w:rsidR="009E4A95" w:rsidRPr="009A525D" w:rsidRDefault="009E4A95" w:rsidP="00AA3F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5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дидактического материала: кубик большой,</w:t>
            </w:r>
          </w:p>
          <w:p w:rsidR="009E4A95" w:rsidRPr="00662034" w:rsidRDefault="009E4A95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5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кубик маленький, брусок высокий, брусок низкий.</w:t>
            </w:r>
          </w:p>
        </w:tc>
      </w:tr>
      <w:tr w:rsidR="003304A0" w:rsidRPr="00662034" w:rsidTr="009E4A95">
        <w:trPr>
          <w:trHeight w:val="270"/>
        </w:trPr>
        <w:tc>
          <w:tcPr>
            <w:tcW w:w="851" w:type="dxa"/>
          </w:tcPr>
          <w:p w:rsidR="003304A0" w:rsidRPr="009E4A95" w:rsidRDefault="003304A0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304A0" w:rsidRPr="00C36A55" w:rsidRDefault="003304A0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A55">
              <w:rPr>
                <w:rFonts w:ascii="Times New Roman" w:hAnsi="Times New Roman"/>
                <w:sz w:val="24"/>
                <w:szCs w:val="24"/>
              </w:rPr>
              <w:t>Изготовление из пластилина брусков и складывание из них ворот.</w:t>
            </w:r>
          </w:p>
        </w:tc>
        <w:tc>
          <w:tcPr>
            <w:tcW w:w="993" w:type="dxa"/>
          </w:tcPr>
          <w:p w:rsidR="003304A0" w:rsidRPr="004D3073" w:rsidRDefault="00293C7F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260" w:type="dxa"/>
          </w:tcPr>
          <w:p w:rsidR="003304A0" w:rsidRPr="00662034" w:rsidRDefault="003304A0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из готовых деталей башню, дом, ворота.</w:t>
            </w:r>
          </w:p>
        </w:tc>
        <w:tc>
          <w:tcPr>
            <w:tcW w:w="3260" w:type="dxa"/>
          </w:tcPr>
          <w:p w:rsidR="003304A0" w:rsidRPr="00E93D98" w:rsidRDefault="003304A0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D98">
              <w:rPr>
                <w:rFonts w:ascii="Times New Roman" w:hAnsi="Times New Roman"/>
                <w:sz w:val="24"/>
                <w:szCs w:val="24"/>
              </w:rPr>
              <w:t>Внимательно относиться к</w:t>
            </w:r>
          </w:p>
          <w:p w:rsidR="003304A0" w:rsidRPr="004D3073" w:rsidRDefault="003304A0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D98">
              <w:rPr>
                <w:rFonts w:ascii="Times New Roman" w:hAnsi="Times New Roman"/>
                <w:sz w:val="24"/>
                <w:szCs w:val="24"/>
              </w:rPr>
              <w:t>собственным переживаниям и</w:t>
            </w:r>
            <w:r w:rsidR="004D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D98">
              <w:rPr>
                <w:rFonts w:ascii="Times New Roman" w:hAnsi="Times New Roman"/>
                <w:sz w:val="24"/>
                <w:szCs w:val="24"/>
              </w:rPr>
              <w:t>переживаниям других людей.</w:t>
            </w:r>
          </w:p>
        </w:tc>
        <w:tc>
          <w:tcPr>
            <w:tcW w:w="3260" w:type="dxa"/>
          </w:tcPr>
          <w:p w:rsidR="003304A0" w:rsidRPr="00132A09" w:rsidRDefault="003304A0" w:rsidP="00AA3F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A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Складывание из вылепленных деталей башни, дома.</w:t>
            </w:r>
          </w:p>
        </w:tc>
      </w:tr>
      <w:tr w:rsidR="00293C7F" w:rsidRPr="00662034" w:rsidTr="00EA13CB">
        <w:trPr>
          <w:trHeight w:val="2484"/>
        </w:trPr>
        <w:tc>
          <w:tcPr>
            <w:tcW w:w="851" w:type="dxa"/>
          </w:tcPr>
          <w:p w:rsidR="00293C7F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93C7F" w:rsidRPr="00C36A55" w:rsidRDefault="00293C7F" w:rsidP="00AA3F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Изготовление игрушек из скорлупы ореха.</w:t>
            </w:r>
          </w:p>
          <w:p w:rsidR="00293C7F" w:rsidRPr="00C36A55" w:rsidRDefault="00293C7F" w:rsidP="00AA3F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93C7F" w:rsidRPr="004D3073" w:rsidRDefault="00293C7F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260" w:type="dxa"/>
          </w:tcPr>
          <w:p w:rsidR="00293C7F" w:rsidRDefault="00293C7F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из природного материала поделки.</w:t>
            </w:r>
          </w:p>
          <w:p w:rsidR="00293C7F" w:rsidRDefault="00293C7F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3260" w:type="dxa"/>
          </w:tcPr>
          <w:p w:rsidR="00293C7F" w:rsidRPr="004350C1" w:rsidRDefault="00293C7F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личной ответственности за свои поступки на основе представлений </w:t>
            </w:r>
            <w:proofErr w:type="gramStart"/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о  правилах</w:t>
            </w:r>
            <w:proofErr w:type="gramEnd"/>
            <w:r w:rsidRPr="004C44E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современном </w:t>
            </w:r>
            <w:proofErr w:type="spellStart"/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507E">
              <w:rPr>
                <w:rFonts w:ascii="Times New Roman" w:hAnsi="Times New Roman" w:cs="Times New Roman"/>
                <w:sz w:val="24"/>
                <w:szCs w:val="24"/>
              </w:rPr>
              <w:t>отовность</w:t>
            </w:r>
            <w:proofErr w:type="spellEnd"/>
            <w:r w:rsidRPr="0026507E">
              <w:rPr>
                <w:rFonts w:ascii="Times New Roman" w:hAnsi="Times New Roman" w:cs="Times New Roman"/>
                <w:sz w:val="24"/>
                <w:szCs w:val="24"/>
              </w:rPr>
              <w:t xml:space="preserve"> к безопасному и бережному поведению в природе и обществе.</w:t>
            </w:r>
          </w:p>
        </w:tc>
        <w:tc>
          <w:tcPr>
            <w:tcW w:w="3260" w:type="dxa"/>
          </w:tcPr>
          <w:p w:rsidR="00293C7F" w:rsidRPr="009F395B" w:rsidRDefault="00293C7F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материала.</w:t>
            </w:r>
          </w:p>
          <w:p w:rsidR="00293C7F" w:rsidRPr="009F395B" w:rsidRDefault="00293C7F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425" w:rsidRPr="00662034" w:rsidTr="009E4A95">
        <w:trPr>
          <w:trHeight w:val="270"/>
        </w:trPr>
        <w:tc>
          <w:tcPr>
            <w:tcW w:w="851" w:type="dxa"/>
          </w:tcPr>
          <w:p w:rsidR="00405425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05425" w:rsidRPr="00C36A55" w:rsidRDefault="00405425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материалами Аппликация из </w:t>
            </w:r>
            <w:r w:rsidRPr="00C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засушенных листьев.</w:t>
            </w:r>
          </w:p>
        </w:tc>
        <w:tc>
          <w:tcPr>
            <w:tcW w:w="993" w:type="dxa"/>
          </w:tcPr>
          <w:p w:rsidR="00405425" w:rsidRPr="004D3073" w:rsidRDefault="00293C7F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3260" w:type="dxa"/>
          </w:tcPr>
          <w:p w:rsidR="00405425" w:rsidRDefault="00405425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изготавливать аппликации из засушенных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листьев по образцу.</w:t>
            </w:r>
          </w:p>
        </w:tc>
        <w:tc>
          <w:tcPr>
            <w:tcW w:w="3260" w:type="dxa"/>
          </w:tcPr>
          <w:p w:rsidR="00405425" w:rsidRPr="00295380" w:rsidRDefault="00371723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40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навыков сотрудничества со </w:t>
            </w:r>
            <w:r w:rsidR="0040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взрослыми и сверстниками в разных социальных ситуациях.</w:t>
            </w:r>
          </w:p>
        </w:tc>
        <w:tc>
          <w:tcPr>
            <w:tcW w:w="3260" w:type="dxa"/>
          </w:tcPr>
          <w:p w:rsidR="00405425" w:rsidRDefault="00405425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аппликации из сушеных листьев.</w:t>
            </w:r>
          </w:p>
        </w:tc>
      </w:tr>
      <w:tr w:rsidR="00405425" w:rsidRPr="00662034" w:rsidTr="009E4A95">
        <w:trPr>
          <w:trHeight w:val="270"/>
        </w:trPr>
        <w:tc>
          <w:tcPr>
            <w:tcW w:w="851" w:type="dxa"/>
          </w:tcPr>
          <w:p w:rsidR="00405425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405425" w:rsidRPr="00117710" w:rsidRDefault="00405425" w:rsidP="00AA3F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Виды и сорта бумаги. Правила работы с клеем и кистью. Выполнение подставки для кисти.</w:t>
            </w:r>
          </w:p>
        </w:tc>
        <w:tc>
          <w:tcPr>
            <w:tcW w:w="993" w:type="dxa"/>
          </w:tcPr>
          <w:p w:rsidR="00405425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260" w:type="dxa"/>
          </w:tcPr>
          <w:p w:rsidR="00405425" w:rsidRDefault="00405425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разновидности бумаги; знать правила работы с кистью и клеем.</w:t>
            </w:r>
          </w:p>
        </w:tc>
        <w:tc>
          <w:tcPr>
            <w:tcW w:w="3260" w:type="dxa"/>
          </w:tcPr>
          <w:p w:rsidR="00405425" w:rsidRPr="00043C5A" w:rsidRDefault="0037172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5425" w:rsidRPr="004C44EE">
              <w:rPr>
                <w:rFonts w:ascii="Times New Roman" w:hAnsi="Times New Roman" w:cs="Times New Roman"/>
                <w:sz w:val="24"/>
                <w:szCs w:val="24"/>
              </w:rPr>
              <w:t>ладение навыками коммуникации и принятыми ритуалами социального взаимодействия;</w:t>
            </w:r>
          </w:p>
        </w:tc>
        <w:tc>
          <w:tcPr>
            <w:tcW w:w="3260" w:type="dxa"/>
          </w:tcPr>
          <w:p w:rsidR="00405425" w:rsidRPr="009F395B" w:rsidRDefault="00405425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по образцу. Знакомство с правилами работы с клеем и кистью.</w:t>
            </w:r>
          </w:p>
        </w:tc>
      </w:tr>
      <w:tr w:rsidR="00405425" w:rsidRPr="00662034" w:rsidTr="009E4A95">
        <w:trPr>
          <w:trHeight w:val="270"/>
        </w:trPr>
        <w:tc>
          <w:tcPr>
            <w:tcW w:w="851" w:type="dxa"/>
          </w:tcPr>
          <w:p w:rsidR="00405425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05425" w:rsidRPr="00117710" w:rsidRDefault="00405425" w:rsidP="00AA3F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фигурок из бумаги.</w:t>
            </w:r>
          </w:p>
        </w:tc>
        <w:tc>
          <w:tcPr>
            <w:tcW w:w="993" w:type="dxa"/>
          </w:tcPr>
          <w:p w:rsidR="00405425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260" w:type="dxa"/>
          </w:tcPr>
          <w:p w:rsidR="00405425" w:rsidRDefault="00405425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бумагой. Знать названия геометрических фигур.</w:t>
            </w:r>
          </w:p>
        </w:tc>
        <w:tc>
          <w:tcPr>
            <w:tcW w:w="3260" w:type="dxa"/>
          </w:tcPr>
          <w:p w:rsidR="00405425" w:rsidRPr="00043C5A" w:rsidRDefault="00BC1EAB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0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3260" w:type="dxa"/>
          </w:tcPr>
          <w:p w:rsidR="00405425" w:rsidRPr="009F395B" w:rsidRDefault="00BC1EAB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фигурок из бумаги в технике оригами</w:t>
            </w:r>
            <w:r w:rsidR="004054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7381" w:rsidRPr="00662034" w:rsidTr="009E4A95">
        <w:trPr>
          <w:trHeight w:val="270"/>
        </w:trPr>
        <w:tc>
          <w:tcPr>
            <w:tcW w:w="851" w:type="dxa"/>
          </w:tcPr>
          <w:p w:rsidR="00027381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27381" w:rsidRPr="00C36A55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Правила работы с ножницами. Изготовление бумажного шара из кругов.</w:t>
            </w:r>
          </w:p>
        </w:tc>
        <w:tc>
          <w:tcPr>
            <w:tcW w:w="993" w:type="dxa"/>
          </w:tcPr>
          <w:p w:rsidR="00027381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безопасно работать с ножницами. Уметь работать по образцу.</w:t>
            </w:r>
          </w:p>
        </w:tc>
        <w:tc>
          <w:tcPr>
            <w:tcW w:w="3260" w:type="dxa"/>
          </w:tcPr>
          <w:p w:rsidR="00027381" w:rsidRPr="0026507E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507E">
              <w:rPr>
                <w:rFonts w:ascii="Times New Roman" w:hAnsi="Times New Roman" w:cs="Times New Roman"/>
                <w:sz w:val="24"/>
                <w:szCs w:val="24"/>
              </w:rPr>
              <w:t>отовность к безопасному и бережному поведению в природе и обществе.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Изготовление бумажного шара из 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381" w:rsidRPr="00662034" w:rsidTr="009E4A95">
        <w:trPr>
          <w:trHeight w:val="270"/>
        </w:trPr>
        <w:tc>
          <w:tcPr>
            <w:tcW w:w="851" w:type="dxa"/>
          </w:tcPr>
          <w:p w:rsidR="00027381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27381" w:rsidRPr="00C36A55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Изготовление шара из бумажных полос.</w:t>
            </w:r>
          </w:p>
        </w:tc>
        <w:tc>
          <w:tcPr>
            <w:tcW w:w="993" w:type="dxa"/>
          </w:tcPr>
          <w:p w:rsidR="00027381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Изготовление шара из бумажных полос.</w:t>
            </w:r>
          </w:p>
        </w:tc>
      </w:tr>
      <w:tr w:rsidR="00027381" w:rsidRPr="00662034" w:rsidTr="009E4A95">
        <w:trPr>
          <w:trHeight w:val="270"/>
        </w:trPr>
        <w:tc>
          <w:tcPr>
            <w:tcW w:w="851" w:type="dxa"/>
          </w:tcPr>
          <w:p w:rsidR="00027381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27381" w:rsidRPr="00C36A55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Изготовление предметной аппликации, состоящей из геометрических фигур.</w:t>
            </w:r>
          </w:p>
        </w:tc>
        <w:tc>
          <w:tcPr>
            <w:tcW w:w="993" w:type="dxa"/>
          </w:tcPr>
          <w:p w:rsidR="00027381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260" w:type="dxa"/>
            <w:vMerge w:val="restart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аппликацию из</w:t>
            </w: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381" w:rsidRDefault="00027381" w:rsidP="00A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размещать предметное изображение на поверхности.</w:t>
            </w:r>
          </w:p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27381" w:rsidRDefault="00027381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3C5A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заданий, поручений, договоренностей.</w:t>
            </w:r>
          </w:p>
          <w:p w:rsidR="00027381" w:rsidRPr="00043C5A" w:rsidRDefault="00027381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</w:t>
            </w: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из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«Грузовик».</w:t>
            </w:r>
          </w:p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381" w:rsidRPr="00662034" w:rsidTr="009E4A95">
        <w:trPr>
          <w:trHeight w:val="270"/>
        </w:trPr>
        <w:tc>
          <w:tcPr>
            <w:tcW w:w="851" w:type="dxa"/>
          </w:tcPr>
          <w:p w:rsidR="00027381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027381" w:rsidRPr="00C36A55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A55">
              <w:rPr>
                <w:rFonts w:ascii="Times New Roman" w:hAnsi="Times New Roman" w:cs="Times New Roman"/>
                <w:sz w:val="24"/>
                <w:szCs w:val="24"/>
              </w:rPr>
              <w:t>Изготовление предметной аппликации, состоящей из геометрических фигур.</w:t>
            </w:r>
          </w:p>
        </w:tc>
        <w:tc>
          <w:tcPr>
            <w:tcW w:w="993" w:type="dxa"/>
          </w:tcPr>
          <w:p w:rsidR="00027381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3260" w:type="dxa"/>
            <w:vMerge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27381" w:rsidRPr="005F77D0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81" w:rsidRPr="00662034" w:rsidTr="009E4A95">
        <w:trPr>
          <w:trHeight w:val="270"/>
        </w:trPr>
        <w:tc>
          <w:tcPr>
            <w:tcW w:w="851" w:type="dxa"/>
          </w:tcPr>
          <w:p w:rsidR="00027381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нитками. Связывание ниток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пучок.  </w:t>
            </w:r>
            <w:proofErr w:type="gramEnd"/>
          </w:p>
        </w:tc>
        <w:tc>
          <w:tcPr>
            <w:tcW w:w="993" w:type="dxa"/>
          </w:tcPr>
          <w:p w:rsidR="00027381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 приемы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связывания, наматывания, резания ниток.</w:t>
            </w:r>
          </w:p>
        </w:tc>
        <w:tc>
          <w:tcPr>
            <w:tcW w:w="3260" w:type="dxa"/>
          </w:tcPr>
          <w:p w:rsidR="00027381" w:rsidRPr="005F77D0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2D6A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своего места в нем.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</w:t>
            </w:r>
          </w:p>
        </w:tc>
      </w:tr>
      <w:tr w:rsidR="00027381" w:rsidRPr="00662034" w:rsidTr="009E4A95">
        <w:trPr>
          <w:trHeight w:val="270"/>
        </w:trPr>
        <w:tc>
          <w:tcPr>
            <w:tcW w:w="851" w:type="dxa"/>
          </w:tcPr>
          <w:p w:rsidR="00027381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027381" w:rsidRDefault="00027381" w:rsidP="004D3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Лепка из пластилина чашки цилиндрической формы.</w:t>
            </w:r>
          </w:p>
        </w:tc>
        <w:tc>
          <w:tcPr>
            <w:tcW w:w="993" w:type="dxa"/>
          </w:tcPr>
          <w:p w:rsidR="00027381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лепить из пластилина чашки цилиндрической формы.</w:t>
            </w:r>
          </w:p>
        </w:tc>
        <w:tc>
          <w:tcPr>
            <w:tcW w:w="3260" w:type="dxa"/>
          </w:tcPr>
          <w:p w:rsidR="00027381" w:rsidRPr="005F77D0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образцу.</w:t>
            </w:r>
          </w:p>
        </w:tc>
      </w:tr>
      <w:tr w:rsidR="00027381" w:rsidRPr="00662034" w:rsidTr="009E4A95">
        <w:trPr>
          <w:trHeight w:val="270"/>
        </w:trPr>
        <w:tc>
          <w:tcPr>
            <w:tcW w:w="851" w:type="dxa"/>
          </w:tcPr>
          <w:p w:rsidR="00027381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Глиняные изделия конической формы. Лепка из пластилина чашки конической формы.</w:t>
            </w:r>
          </w:p>
        </w:tc>
        <w:tc>
          <w:tcPr>
            <w:tcW w:w="993" w:type="dxa"/>
          </w:tcPr>
          <w:p w:rsidR="00027381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лепить из пластилина чашки конической формы.</w:t>
            </w:r>
          </w:p>
        </w:tc>
        <w:tc>
          <w:tcPr>
            <w:tcW w:w="3260" w:type="dxa"/>
          </w:tcPr>
          <w:p w:rsidR="00027381" w:rsidRPr="005F77D0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работа по образцу.</w:t>
            </w:r>
          </w:p>
        </w:tc>
      </w:tr>
      <w:tr w:rsidR="00027381" w:rsidRPr="00662034" w:rsidTr="009E4A95">
        <w:trPr>
          <w:trHeight w:val="270"/>
        </w:trPr>
        <w:tc>
          <w:tcPr>
            <w:tcW w:w="851" w:type="dxa"/>
          </w:tcPr>
          <w:p w:rsidR="00027381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представлению свободных композиций. "Колобок и лиса"</w:t>
            </w:r>
          </w:p>
        </w:tc>
        <w:tc>
          <w:tcPr>
            <w:tcW w:w="993" w:type="dxa"/>
          </w:tcPr>
          <w:p w:rsidR="00027381" w:rsidRPr="004D3073" w:rsidRDefault="004D3073" w:rsidP="00AA3F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073">
              <w:rPr>
                <w:rFonts w:ascii="Times New Roman" w:hAnsi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3260" w:type="dxa"/>
            <w:vMerge w:val="restart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сказку "Колобок".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делать из пластилина колобка и лису.</w:t>
            </w:r>
          </w:p>
        </w:tc>
        <w:tc>
          <w:tcPr>
            <w:tcW w:w="3260" w:type="dxa"/>
            <w:vMerge w:val="restart"/>
          </w:tcPr>
          <w:p w:rsidR="00027381" w:rsidRPr="005F77D0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43B8B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личной </w:t>
            </w:r>
            <w:r w:rsidRPr="00F43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за свои поступки на основе представлений </w:t>
            </w:r>
            <w:proofErr w:type="gramStart"/>
            <w:r w:rsidRPr="00F43B8B">
              <w:rPr>
                <w:rFonts w:ascii="Times New Roman" w:hAnsi="Times New Roman" w:cs="Times New Roman"/>
                <w:sz w:val="24"/>
                <w:szCs w:val="24"/>
              </w:rPr>
              <w:t>о  правилах</w:t>
            </w:r>
            <w:proofErr w:type="gramEnd"/>
            <w:r w:rsidRPr="00F43B8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поделки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 на тему "Колобок и лиса"</w:t>
            </w:r>
          </w:p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381" w:rsidRPr="00662034" w:rsidTr="009E4A95">
        <w:trPr>
          <w:trHeight w:val="270"/>
        </w:trPr>
        <w:tc>
          <w:tcPr>
            <w:tcW w:w="851" w:type="dxa"/>
          </w:tcPr>
          <w:p w:rsidR="00027381" w:rsidRPr="009E4A95" w:rsidRDefault="004D3073" w:rsidP="00AA3F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Лепка по представлению свободных композиций. "Колобок и лиса"</w:t>
            </w:r>
          </w:p>
        </w:tc>
        <w:tc>
          <w:tcPr>
            <w:tcW w:w="993" w:type="dxa"/>
          </w:tcPr>
          <w:p w:rsidR="00027381" w:rsidRPr="00662034" w:rsidRDefault="00027381" w:rsidP="00AA3F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27381" w:rsidRPr="00295380" w:rsidRDefault="00027381" w:rsidP="00AA3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27381" w:rsidRDefault="00027381" w:rsidP="00AA3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D23" w:rsidRDefault="000F6D23" w:rsidP="000F6D23">
      <w:pP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773956" w:rsidRDefault="00773956" w:rsidP="00773956">
      <w:pPr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43B13" w:rsidRPr="00C13318" w:rsidRDefault="00743B13" w:rsidP="00AA3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B13" w:rsidRPr="00C13318" w:rsidSect="00027381">
      <w:footerReference w:type="default" r:id="rId10"/>
      <w:pgSz w:w="16838" w:h="11906" w:orient="landscape"/>
      <w:pgMar w:top="709" w:right="82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8D" w:rsidRDefault="0015688D" w:rsidP="00B7279F">
      <w:pPr>
        <w:spacing w:after="0" w:line="240" w:lineRule="auto"/>
      </w:pPr>
      <w:r>
        <w:separator/>
      </w:r>
    </w:p>
  </w:endnote>
  <w:endnote w:type="continuationSeparator" w:id="0">
    <w:p w:rsidR="0015688D" w:rsidRDefault="0015688D" w:rsidP="00B7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9226"/>
      <w:docPartObj>
        <w:docPartGallery w:val="Page Numbers (Bottom of Page)"/>
        <w:docPartUnique/>
      </w:docPartObj>
    </w:sdtPr>
    <w:sdtEndPr/>
    <w:sdtContent>
      <w:p w:rsidR="00BC1EAB" w:rsidRDefault="00AA3F1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D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C1EAB" w:rsidRDefault="00BC1E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8D" w:rsidRDefault="0015688D" w:rsidP="00B7279F">
      <w:pPr>
        <w:spacing w:after="0" w:line="240" w:lineRule="auto"/>
      </w:pPr>
      <w:r>
        <w:separator/>
      </w:r>
    </w:p>
  </w:footnote>
  <w:footnote w:type="continuationSeparator" w:id="0">
    <w:p w:rsidR="0015688D" w:rsidRDefault="0015688D" w:rsidP="00B7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030D06"/>
    <w:multiLevelType w:val="hybridMultilevel"/>
    <w:tmpl w:val="90B885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318"/>
    <w:rsid w:val="000215E2"/>
    <w:rsid w:val="00027381"/>
    <w:rsid w:val="00042C8E"/>
    <w:rsid w:val="00043C5A"/>
    <w:rsid w:val="00070A50"/>
    <w:rsid w:val="0009770F"/>
    <w:rsid w:val="000A4044"/>
    <w:rsid w:val="000B0732"/>
    <w:rsid w:val="000F6D23"/>
    <w:rsid w:val="00104A3E"/>
    <w:rsid w:val="00117710"/>
    <w:rsid w:val="00132A09"/>
    <w:rsid w:val="0015688D"/>
    <w:rsid w:val="001752AC"/>
    <w:rsid w:val="001A14D8"/>
    <w:rsid w:val="001C785D"/>
    <w:rsid w:val="001C7E99"/>
    <w:rsid w:val="001E1DA6"/>
    <w:rsid w:val="00263D4A"/>
    <w:rsid w:val="00264CE8"/>
    <w:rsid w:val="0026507E"/>
    <w:rsid w:val="0028149F"/>
    <w:rsid w:val="00293C7F"/>
    <w:rsid w:val="00295380"/>
    <w:rsid w:val="002A537C"/>
    <w:rsid w:val="002C4023"/>
    <w:rsid w:val="002D27B8"/>
    <w:rsid w:val="00325295"/>
    <w:rsid w:val="00327939"/>
    <w:rsid w:val="003304A0"/>
    <w:rsid w:val="00353081"/>
    <w:rsid w:val="00371723"/>
    <w:rsid w:val="003C032C"/>
    <w:rsid w:val="003D6098"/>
    <w:rsid w:val="00405425"/>
    <w:rsid w:val="004246C7"/>
    <w:rsid w:val="004263B9"/>
    <w:rsid w:val="004350C1"/>
    <w:rsid w:val="004351CD"/>
    <w:rsid w:val="00435783"/>
    <w:rsid w:val="00471D16"/>
    <w:rsid w:val="00477092"/>
    <w:rsid w:val="00486A06"/>
    <w:rsid w:val="004921AC"/>
    <w:rsid w:val="004944E5"/>
    <w:rsid w:val="004A4390"/>
    <w:rsid w:val="004B38E4"/>
    <w:rsid w:val="004C629D"/>
    <w:rsid w:val="004D3073"/>
    <w:rsid w:val="00532DBC"/>
    <w:rsid w:val="0053426B"/>
    <w:rsid w:val="005446F5"/>
    <w:rsid w:val="00547D20"/>
    <w:rsid w:val="005540C9"/>
    <w:rsid w:val="005B4674"/>
    <w:rsid w:val="005C62F8"/>
    <w:rsid w:val="005C7111"/>
    <w:rsid w:val="005E6BCC"/>
    <w:rsid w:val="006041C3"/>
    <w:rsid w:val="00636CAC"/>
    <w:rsid w:val="00645638"/>
    <w:rsid w:val="00671369"/>
    <w:rsid w:val="00684E87"/>
    <w:rsid w:val="006851DC"/>
    <w:rsid w:val="006916D5"/>
    <w:rsid w:val="006A0266"/>
    <w:rsid w:val="006B33C2"/>
    <w:rsid w:val="006C60C0"/>
    <w:rsid w:val="006F532C"/>
    <w:rsid w:val="00711AB1"/>
    <w:rsid w:val="00743B13"/>
    <w:rsid w:val="00764ED8"/>
    <w:rsid w:val="00773956"/>
    <w:rsid w:val="007A501C"/>
    <w:rsid w:val="007A6048"/>
    <w:rsid w:val="007A7C4F"/>
    <w:rsid w:val="007E4673"/>
    <w:rsid w:val="00841422"/>
    <w:rsid w:val="008535E2"/>
    <w:rsid w:val="00855D27"/>
    <w:rsid w:val="00857058"/>
    <w:rsid w:val="00894911"/>
    <w:rsid w:val="008A5DBF"/>
    <w:rsid w:val="008E1204"/>
    <w:rsid w:val="008E50A9"/>
    <w:rsid w:val="008F71E9"/>
    <w:rsid w:val="009006C3"/>
    <w:rsid w:val="00914A87"/>
    <w:rsid w:val="009A525D"/>
    <w:rsid w:val="009A6101"/>
    <w:rsid w:val="009B2EA9"/>
    <w:rsid w:val="009D345B"/>
    <w:rsid w:val="009E4A95"/>
    <w:rsid w:val="009F395B"/>
    <w:rsid w:val="009F3C52"/>
    <w:rsid w:val="00A072FB"/>
    <w:rsid w:val="00A33874"/>
    <w:rsid w:val="00A74B84"/>
    <w:rsid w:val="00AA3F17"/>
    <w:rsid w:val="00AD016C"/>
    <w:rsid w:val="00AF13A7"/>
    <w:rsid w:val="00B0326D"/>
    <w:rsid w:val="00B52115"/>
    <w:rsid w:val="00B53CC2"/>
    <w:rsid w:val="00B67E7E"/>
    <w:rsid w:val="00B7279F"/>
    <w:rsid w:val="00B95F4D"/>
    <w:rsid w:val="00BA4CA8"/>
    <w:rsid w:val="00BC1EAB"/>
    <w:rsid w:val="00BF42EA"/>
    <w:rsid w:val="00BF54DE"/>
    <w:rsid w:val="00C13318"/>
    <w:rsid w:val="00C307E1"/>
    <w:rsid w:val="00C32B03"/>
    <w:rsid w:val="00C42A11"/>
    <w:rsid w:val="00C43978"/>
    <w:rsid w:val="00C44331"/>
    <w:rsid w:val="00C45779"/>
    <w:rsid w:val="00C90D24"/>
    <w:rsid w:val="00CC78A5"/>
    <w:rsid w:val="00CF7C11"/>
    <w:rsid w:val="00D06314"/>
    <w:rsid w:val="00D377B3"/>
    <w:rsid w:val="00D536A4"/>
    <w:rsid w:val="00DA3F77"/>
    <w:rsid w:val="00DB2DC8"/>
    <w:rsid w:val="00DD43B5"/>
    <w:rsid w:val="00DF092A"/>
    <w:rsid w:val="00DF7718"/>
    <w:rsid w:val="00E169F8"/>
    <w:rsid w:val="00E23281"/>
    <w:rsid w:val="00E93D98"/>
    <w:rsid w:val="00E95343"/>
    <w:rsid w:val="00EA1098"/>
    <w:rsid w:val="00EA4B77"/>
    <w:rsid w:val="00EC01F8"/>
    <w:rsid w:val="00EC1176"/>
    <w:rsid w:val="00EE0DE5"/>
    <w:rsid w:val="00F24D46"/>
    <w:rsid w:val="00F41D48"/>
    <w:rsid w:val="00F85D8B"/>
    <w:rsid w:val="00F930F6"/>
    <w:rsid w:val="00FA0765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2FD48-5AF9-4255-8F12-2EA41F8A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18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1331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33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13318"/>
    <w:pPr>
      <w:suppressAutoHyphens w:val="0"/>
      <w:ind w:left="720"/>
    </w:pPr>
    <w:rPr>
      <w:rFonts w:eastAsia="Times New Roman" w:cs="Times New Roman"/>
      <w:color w:val="auto"/>
    </w:rPr>
  </w:style>
  <w:style w:type="table" w:styleId="a4">
    <w:name w:val="Table Grid"/>
    <w:basedOn w:val="a1"/>
    <w:uiPriority w:val="59"/>
    <w:rsid w:val="00C1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79F"/>
    <w:rPr>
      <w:rFonts w:ascii="Calibri" w:eastAsia="Arial Unicode MS" w:hAnsi="Calibri" w:cs="Calibri"/>
      <w:color w:val="00000A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B7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79F"/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FontStyle58">
    <w:name w:val="Font Style58"/>
    <w:basedOn w:val="a0"/>
    <w:uiPriority w:val="99"/>
    <w:rsid w:val="006F532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CC78A5"/>
    <w:pPr>
      <w:widowControl w:val="0"/>
      <w:suppressAutoHyphens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71D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D015C-0153-43A3-83B3-99DE972E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120</cp:revision>
  <dcterms:created xsi:type="dcterms:W3CDTF">2017-09-04T13:55:00Z</dcterms:created>
  <dcterms:modified xsi:type="dcterms:W3CDTF">2024-09-16T14:21:00Z</dcterms:modified>
</cp:coreProperties>
</file>